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E3" w:rsidRPr="00445CE3" w:rsidRDefault="00445CE3" w:rsidP="00445CE3">
      <w:pPr>
        <w:spacing w:after="0" w:line="240" w:lineRule="auto"/>
        <w:jc w:val="center"/>
        <w:rPr>
          <w:b/>
          <w:u w:val="single"/>
        </w:rPr>
      </w:pPr>
      <w:proofErr w:type="spellStart"/>
      <w:r w:rsidRPr="00445CE3">
        <w:rPr>
          <w:b/>
          <w:u w:val="single"/>
        </w:rPr>
        <w:t>ArCOP</w:t>
      </w:r>
      <w:proofErr w:type="spellEnd"/>
      <w:r w:rsidRPr="00445CE3">
        <w:rPr>
          <w:b/>
          <w:u w:val="single"/>
        </w:rPr>
        <w:t xml:space="preserve"> Worksite Wellness</w:t>
      </w:r>
    </w:p>
    <w:p w:rsidR="00445CE3" w:rsidRDefault="00445CE3" w:rsidP="00445CE3">
      <w:pPr>
        <w:spacing w:after="0" w:line="240" w:lineRule="auto"/>
        <w:jc w:val="center"/>
      </w:pPr>
      <w:r>
        <w:t>Workgroup Meeting</w:t>
      </w:r>
    </w:p>
    <w:p w:rsidR="00445CE3" w:rsidRDefault="00445CE3" w:rsidP="00445CE3">
      <w:pPr>
        <w:spacing w:after="0" w:line="240" w:lineRule="auto"/>
        <w:jc w:val="center"/>
      </w:pPr>
      <w:r>
        <w:t>January 21, 2014</w:t>
      </w:r>
    </w:p>
    <w:p w:rsidR="00445CE3" w:rsidRDefault="00445CE3" w:rsidP="00445CE3">
      <w:pPr>
        <w:spacing w:after="0" w:line="240" w:lineRule="auto"/>
        <w:jc w:val="center"/>
      </w:pPr>
      <w:r>
        <w:t>10am – Noon @ ACS, 900 N. University Ave., LR, AR</w:t>
      </w:r>
    </w:p>
    <w:p w:rsidR="00445CE3" w:rsidRDefault="00445CE3" w:rsidP="00445CE3">
      <w:pPr>
        <w:jc w:val="center"/>
      </w:pPr>
    </w:p>
    <w:p w:rsidR="00445CE3" w:rsidRPr="00445CE3" w:rsidRDefault="00D56FB9" w:rsidP="00445CE3">
      <w:pPr>
        <w:rPr>
          <w:b/>
          <w:u w:val="single"/>
        </w:rPr>
      </w:pPr>
      <w:r>
        <w:rPr>
          <w:b/>
          <w:u w:val="single"/>
        </w:rPr>
        <w:t>Meeting Notes</w:t>
      </w:r>
    </w:p>
    <w:p w:rsidR="00445CE3" w:rsidRPr="00D56FB9" w:rsidRDefault="00445CE3" w:rsidP="00445CE3">
      <w:pPr>
        <w:pStyle w:val="ListParagraph"/>
        <w:numPr>
          <w:ilvl w:val="0"/>
          <w:numId w:val="1"/>
        </w:numPr>
        <w:rPr>
          <w:b/>
        </w:rPr>
      </w:pPr>
      <w:r w:rsidRPr="00D56FB9">
        <w:rPr>
          <w:b/>
        </w:rPr>
        <w:t>Immersion Trainings and Regional Summits</w:t>
      </w:r>
      <w:r w:rsidR="003A7743">
        <w:rPr>
          <w:b/>
        </w:rPr>
        <w:t>:  Dates and Locations</w:t>
      </w:r>
    </w:p>
    <w:p w:rsidR="00D56FB9" w:rsidRDefault="00D56FB9" w:rsidP="00D56FB9">
      <w:pPr>
        <w:pStyle w:val="ListParagraph"/>
        <w:numPr>
          <w:ilvl w:val="1"/>
          <w:numId w:val="1"/>
        </w:numPr>
      </w:pPr>
      <w:r>
        <w:t>There will be five two-day Immersion Trainings/Regional summits around the state from mid-March through the end of May 2014.   The first day will be the Immersion Training, also known as “Digging Deeper” and the second day will be the Regional Summit.</w:t>
      </w:r>
    </w:p>
    <w:p w:rsidR="00D56FB9" w:rsidRDefault="00D56FB9" w:rsidP="00D56FB9">
      <w:pPr>
        <w:pStyle w:val="ListParagraph"/>
        <w:numPr>
          <w:ilvl w:val="1"/>
          <w:numId w:val="1"/>
        </w:numPr>
      </w:pPr>
      <w:r>
        <w:t>Locations include:  Fayetteville, West Memphis, Bryant, Stuttgart, and Camden.</w:t>
      </w:r>
    </w:p>
    <w:p w:rsidR="001951FF" w:rsidRDefault="001951FF" w:rsidP="001951FF">
      <w:pPr>
        <w:pStyle w:val="ListParagraph"/>
        <w:numPr>
          <w:ilvl w:val="1"/>
          <w:numId w:val="1"/>
        </w:numPr>
      </w:pPr>
      <w:r>
        <w:t xml:space="preserve">Immersion Training dates and locations can be found at </w:t>
      </w:r>
      <w:hyperlink r:id="rId6" w:history="1">
        <w:r w:rsidRPr="00465611">
          <w:rPr>
            <w:rStyle w:val="Hyperlink"/>
          </w:rPr>
          <w:t>http://www.arkansasobesity.org/2014/01/save-the-date-digging-deeper-training/</w:t>
        </w:r>
      </w:hyperlink>
    </w:p>
    <w:p w:rsidR="00445CE3" w:rsidRDefault="00D56FB9" w:rsidP="00D56FB9">
      <w:pPr>
        <w:pStyle w:val="ListParagraph"/>
        <w:numPr>
          <w:ilvl w:val="1"/>
          <w:numId w:val="1"/>
        </w:numPr>
      </w:pPr>
      <w:r>
        <w:t xml:space="preserve">Regional Summit Dates can be found at </w:t>
      </w:r>
      <w:hyperlink r:id="rId7" w:history="1">
        <w:r w:rsidRPr="00465611">
          <w:rPr>
            <w:rStyle w:val="Hyperlink"/>
          </w:rPr>
          <w:t>http://www.arkansasobesity.org/2014/01/save-the-date-regional-summits/</w:t>
        </w:r>
      </w:hyperlink>
    </w:p>
    <w:p w:rsidR="003A7743" w:rsidRDefault="003A7743" w:rsidP="00D56FB9">
      <w:pPr>
        <w:pStyle w:val="ListParagraph"/>
        <w:numPr>
          <w:ilvl w:val="1"/>
          <w:numId w:val="1"/>
        </w:numPr>
      </w:pPr>
      <w:r>
        <w:t>Katrina and Sarah are currently designing the curriculum for the three GHC levels that will be used at the immersion trainings.</w:t>
      </w:r>
    </w:p>
    <w:p w:rsidR="003A7743" w:rsidRPr="00534249" w:rsidRDefault="003A7743" w:rsidP="00D56FB9">
      <w:pPr>
        <w:pStyle w:val="ListParagraph"/>
        <w:numPr>
          <w:ilvl w:val="1"/>
          <w:numId w:val="1"/>
        </w:numPr>
        <w:rPr>
          <w:b/>
          <w:color w:val="FF0000"/>
        </w:rPr>
      </w:pPr>
      <w:r w:rsidRPr="00534249">
        <w:rPr>
          <w:b/>
          <w:color w:val="FF0000"/>
        </w:rPr>
        <w:t>Worksite Wellness workgroup members do not need to be present for the immersion trainings, but they are encouraged to attend at least one regional summit.</w:t>
      </w:r>
    </w:p>
    <w:p w:rsidR="00445CE3" w:rsidRDefault="00445CE3" w:rsidP="00445CE3">
      <w:pPr>
        <w:pStyle w:val="ListParagraph"/>
        <w:ind w:left="1440"/>
      </w:pPr>
    </w:p>
    <w:p w:rsidR="00445CE3" w:rsidRPr="00D42974" w:rsidRDefault="00445CE3" w:rsidP="00445CE3">
      <w:pPr>
        <w:pStyle w:val="ListParagraph"/>
        <w:numPr>
          <w:ilvl w:val="0"/>
          <w:numId w:val="1"/>
        </w:numPr>
        <w:rPr>
          <w:b/>
        </w:rPr>
      </w:pPr>
      <w:r w:rsidRPr="00D42974">
        <w:rPr>
          <w:b/>
        </w:rPr>
        <w:t>Regional Summit Trainings</w:t>
      </w:r>
    </w:p>
    <w:p w:rsidR="00445CE3" w:rsidRDefault="003A7743" w:rsidP="00445CE3">
      <w:pPr>
        <w:pStyle w:val="ListParagraph"/>
        <w:numPr>
          <w:ilvl w:val="1"/>
          <w:numId w:val="1"/>
        </w:numPr>
      </w:pPr>
      <w:r>
        <w:t>The team reviewed the four suggested tracks for the regional summits.  These tracks include (and are 1.5 hours each</w:t>
      </w:r>
      <w:r w:rsidR="00D42974">
        <w:t xml:space="preserve"> and would occur in the following order</w:t>
      </w:r>
      <w:r>
        <w:t>)</w:t>
      </w:r>
      <w:r w:rsidR="00D42974">
        <w:t>:</w:t>
      </w:r>
    </w:p>
    <w:p w:rsidR="00E5183F" w:rsidRDefault="003A7743" w:rsidP="00E5183F">
      <w:pPr>
        <w:pStyle w:val="ListParagraph"/>
        <w:numPr>
          <w:ilvl w:val="2"/>
          <w:numId w:val="1"/>
        </w:numPr>
      </w:pPr>
      <w:r>
        <w:t>Overview of the CDC Health Score Card</w:t>
      </w:r>
    </w:p>
    <w:p w:rsidR="003A7743" w:rsidRDefault="003A7743" w:rsidP="00E5183F">
      <w:pPr>
        <w:pStyle w:val="ListParagraph"/>
        <w:numPr>
          <w:ilvl w:val="2"/>
          <w:numId w:val="1"/>
        </w:numPr>
      </w:pPr>
      <w:r>
        <w:t>Putting the Score Card into Action, including other resources such as C-HELP</w:t>
      </w:r>
    </w:p>
    <w:p w:rsidR="003A7743" w:rsidRPr="009F3D27" w:rsidRDefault="003A7743" w:rsidP="00E5183F">
      <w:pPr>
        <w:pStyle w:val="ListParagraph"/>
        <w:numPr>
          <w:ilvl w:val="2"/>
          <w:numId w:val="1"/>
        </w:numPr>
        <w:rPr>
          <w:i/>
        </w:rPr>
      </w:pPr>
      <w:r>
        <w:t>Field Trip to School Worksite</w:t>
      </w:r>
      <w:r w:rsidR="009F3D27">
        <w:t xml:space="preserve"> </w:t>
      </w:r>
      <w:r w:rsidR="009F3D27" w:rsidRPr="009F3D27">
        <w:rPr>
          <w:i/>
        </w:rPr>
        <w:t>(talk with host about getting transportation for this; have email from Amanda Potter Cole with contact information for host communities)</w:t>
      </w:r>
    </w:p>
    <w:p w:rsidR="003A7743" w:rsidRDefault="003A7743" w:rsidP="00534249">
      <w:pPr>
        <w:pStyle w:val="ListParagraph"/>
        <w:numPr>
          <w:ilvl w:val="2"/>
          <w:numId w:val="1"/>
        </w:numPr>
      </w:pPr>
      <w:r>
        <w:t>Worksite Wellness Success Stories in Arkansas</w:t>
      </w:r>
      <w:r w:rsidR="009F3D27">
        <w:t xml:space="preserve"> (case studies recommended so far is an update on </w:t>
      </w:r>
      <w:proofErr w:type="spellStart"/>
      <w:r w:rsidR="009F3D27">
        <w:t>Nabholz</w:t>
      </w:r>
      <w:proofErr w:type="spellEnd"/>
      <w:r w:rsidR="009F3D27">
        <w:t xml:space="preserve"> and Arkansas Wellness Committee…ask Katrina about the name of it)</w:t>
      </w:r>
    </w:p>
    <w:p w:rsidR="00445CE3" w:rsidRDefault="00445CE3" w:rsidP="00445CE3">
      <w:pPr>
        <w:pStyle w:val="ListParagraph"/>
        <w:numPr>
          <w:ilvl w:val="1"/>
          <w:numId w:val="1"/>
        </w:numPr>
      </w:pPr>
      <w:r>
        <w:t>Recruit speakers for regional summit</w:t>
      </w:r>
    </w:p>
    <w:p w:rsidR="00534249" w:rsidRDefault="00534249" w:rsidP="00534249">
      <w:pPr>
        <w:pStyle w:val="ListParagraph"/>
        <w:numPr>
          <w:ilvl w:val="2"/>
          <w:numId w:val="1"/>
        </w:numPr>
      </w:pPr>
      <w:r>
        <w:t>Katrina and/or Sarah will be present all immersion trainings and regional summits</w:t>
      </w:r>
      <w:r w:rsidR="009F3D27">
        <w:t xml:space="preserve">  (Katrina will be at all 5; Sarah will be at Bryant and Camden)</w:t>
      </w:r>
    </w:p>
    <w:p w:rsidR="00534249" w:rsidRDefault="00534249" w:rsidP="00534249">
      <w:pPr>
        <w:pStyle w:val="ListParagraph"/>
        <w:numPr>
          <w:ilvl w:val="2"/>
          <w:numId w:val="1"/>
        </w:numPr>
      </w:pPr>
      <w:r>
        <w:t>Katrina and/or Sarah will handle the two tracks relating to the CDC Health Score Card</w:t>
      </w:r>
      <w:r w:rsidR="009F3D27">
        <w:t xml:space="preserve"> (come up with modified version of last year’s presentation)</w:t>
      </w:r>
    </w:p>
    <w:p w:rsidR="00534249" w:rsidRDefault="00534249" w:rsidP="00534249">
      <w:pPr>
        <w:pStyle w:val="ListParagraph"/>
        <w:numPr>
          <w:ilvl w:val="2"/>
          <w:numId w:val="1"/>
        </w:numPr>
      </w:pPr>
      <w:r>
        <w:t>A community member will lead the field trip to the school worksite (and transportation will be arranged by Amanda Potter Cole and the host community); a worksite wellness team member will guide the discussion during the field trip to ensure all relevant questions are answered</w:t>
      </w:r>
    </w:p>
    <w:p w:rsidR="00534249" w:rsidRDefault="00534249" w:rsidP="00534249">
      <w:pPr>
        <w:pStyle w:val="ListParagraph"/>
        <w:numPr>
          <w:ilvl w:val="2"/>
          <w:numId w:val="1"/>
        </w:numPr>
      </w:pPr>
      <w:r>
        <w:lastRenderedPageBreak/>
        <w:t xml:space="preserve">Success stories:   </w:t>
      </w:r>
      <w:r w:rsidR="00C22806">
        <w:t xml:space="preserve"> Samantha Nealey from </w:t>
      </w:r>
      <w:proofErr w:type="spellStart"/>
      <w:r w:rsidR="00C22806">
        <w:t>Nabholz</w:t>
      </w:r>
      <w:proofErr w:type="spellEnd"/>
      <w:r w:rsidR="00C22806">
        <w:t xml:space="preserve"> stated that </w:t>
      </w:r>
      <w:proofErr w:type="spellStart"/>
      <w:r w:rsidR="00C22806">
        <w:t>Nabholz</w:t>
      </w:r>
      <w:proofErr w:type="spellEnd"/>
      <w:r w:rsidR="00C22806">
        <w:t xml:space="preserve"> would be interested in presenting a follow-up to their piece in the Weight of the Nation video.    Christy Cobb from the Arkansas Wellness Coalition and </w:t>
      </w:r>
      <w:proofErr w:type="spellStart"/>
      <w:r w:rsidR="00C22806">
        <w:t>Laquita</w:t>
      </w:r>
      <w:proofErr w:type="spellEnd"/>
      <w:r w:rsidR="00C22806">
        <w:t xml:space="preserve"> Smith from </w:t>
      </w:r>
      <w:proofErr w:type="spellStart"/>
      <w:r w:rsidR="00C22806">
        <w:t>Acti-Kare</w:t>
      </w:r>
      <w:proofErr w:type="spellEnd"/>
      <w:r w:rsidR="00C22806">
        <w:t xml:space="preserve"> also said they would be willing to come to the summits and present.  </w:t>
      </w:r>
    </w:p>
    <w:p w:rsidR="002815BB" w:rsidRPr="002815BB" w:rsidRDefault="002815BB" w:rsidP="00534249">
      <w:pPr>
        <w:pStyle w:val="ListParagraph"/>
        <w:numPr>
          <w:ilvl w:val="2"/>
          <w:numId w:val="1"/>
        </w:numPr>
        <w:rPr>
          <w:b/>
        </w:rPr>
      </w:pPr>
      <w:r w:rsidRPr="002815BB">
        <w:rPr>
          <w:b/>
        </w:rPr>
        <w:t xml:space="preserve">There will be a </w:t>
      </w:r>
      <w:r>
        <w:rPr>
          <w:b/>
        </w:rPr>
        <w:t xml:space="preserve">worksite wellness </w:t>
      </w:r>
      <w:r w:rsidRPr="002815BB">
        <w:rPr>
          <w:b/>
        </w:rPr>
        <w:t>speaker training in early March for those coming to the regional summits to make sure the message is standardized</w:t>
      </w:r>
    </w:p>
    <w:p w:rsidR="00C22806" w:rsidRDefault="00FC238C" w:rsidP="00534249">
      <w:pPr>
        <w:pStyle w:val="ListParagraph"/>
        <w:numPr>
          <w:ilvl w:val="2"/>
          <w:numId w:val="1"/>
        </w:numPr>
        <w:rPr>
          <w:b/>
          <w:color w:val="FF0000"/>
        </w:rPr>
      </w:pPr>
      <w:r>
        <w:rPr>
          <w:b/>
          <w:color w:val="FF0000"/>
        </w:rPr>
        <w:t>Next step</w:t>
      </w:r>
      <w:r w:rsidR="00C22806" w:rsidRPr="00C22806">
        <w:rPr>
          <w:b/>
          <w:color w:val="FF0000"/>
        </w:rPr>
        <w:t>:   Please send dates of availability for each regional summit to Katrina and/or Sarah so the schedule can be finalized.</w:t>
      </w:r>
    </w:p>
    <w:p w:rsidR="00FC238C" w:rsidRPr="00C22806" w:rsidRDefault="00FC238C" w:rsidP="00534249">
      <w:pPr>
        <w:pStyle w:val="ListParagraph"/>
        <w:numPr>
          <w:ilvl w:val="2"/>
          <w:numId w:val="1"/>
        </w:numPr>
        <w:rPr>
          <w:b/>
          <w:color w:val="FF0000"/>
        </w:rPr>
      </w:pPr>
      <w:r>
        <w:rPr>
          <w:b/>
          <w:color w:val="FF0000"/>
        </w:rPr>
        <w:t>Next step:   Katrina and Sarah to create template with assistance from group on standard list of questions for speakers and field trips for  each regional summit</w:t>
      </w:r>
    </w:p>
    <w:p w:rsidR="00E5183F" w:rsidRDefault="00E5183F" w:rsidP="00E5183F">
      <w:pPr>
        <w:pStyle w:val="ListParagraph"/>
        <w:ind w:left="1440"/>
      </w:pPr>
    </w:p>
    <w:p w:rsidR="00E5183F" w:rsidRPr="00610941" w:rsidRDefault="005A1888" w:rsidP="00E5183F">
      <w:pPr>
        <w:pStyle w:val="ListParagraph"/>
        <w:numPr>
          <w:ilvl w:val="0"/>
          <w:numId w:val="1"/>
        </w:numPr>
        <w:rPr>
          <w:b/>
        </w:rPr>
      </w:pPr>
      <w:r w:rsidRPr="00610941">
        <w:rPr>
          <w:b/>
        </w:rPr>
        <w:t xml:space="preserve">Updated </w:t>
      </w:r>
      <w:r w:rsidR="00312C77" w:rsidRPr="00610941">
        <w:rPr>
          <w:b/>
        </w:rPr>
        <w:t>member listing</w:t>
      </w:r>
    </w:p>
    <w:p w:rsidR="00312C77" w:rsidRDefault="00312C77" w:rsidP="00312C77">
      <w:pPr>
        <w:pStyle w:val="ListParagraph"/>
        <w:numPr>
          <w:ilvl w:val="1"/>
          <w:numId w:val="1"/>
        </w:numPr>
      </w:pPr>
      <w:r>
        <w:t xml:space="preserve">Three new members came to the meeting:  </w:t>
      </w:r>
      <w:proofErr w:type="spellStart"/>
      <w:r>
        <w:t>Laquita</w:t>
      </w:r>
      <w:proofErr w:type="spellEnd"/>
      <w:r>
        <w:t xml:space="preserve"> Smith</w:t>
      </w:r>
      <w:r w:rsidR="00852840">
        <w:t xml:space="preserve"> (</w:t>
      </w:r>
      <w:proofErr w:type="spellStart"/>
      <w:r w:rsidR="00852840">
        <w:t>Acti-Kare</w:t>
      </w:r>
      <w:proofErr w:type="spellEnd"/>
      <w:r w:rsidR="00852840">
        <w:t>)</w:t>
      </w:r>
      <w:r>
        <w:t>, Christy Cobb</w:t>
      </w:r>
      <w:r w:rsidR="00852840">
        <w:t xml:space="preserve"> (Arkansas Wellness Coalition)</w:t>
      </w:r>
      <w:r>
        <w:t xml:space="preserve">, and Samantha Nealey </w:t>
      </w:r>
      <w:r w:rsidR="00852840">
        <w:t>(</w:t>
      </w:r>
      <w:proofErr w:type="spellStart"/>
      <w:r w:rsidR="00852840">
        <w:t>Nabholz</w:t>
      </w:r>
      <w:proofErr w:type="spellEnd"/>
      <w:r w:rsidR="00852840">
        <w:t>)</w:t>
      </w:r>
    </w:p>
    <w:p w:rsidR="00610941" w:rsidRDefault="00312C77" w:rsidP="00852840">
      <w:pPr>
        <w:pStyle w:val="ListParagraph"/>
        <w:numPr>
          <w:ilvl w:val="1"/>
          <w:numId w:val="1"/>
        </w:numPr>
      </w:pPr>
      <w:r>
        <w:t>Next step:  if you have an updated email address or know of someone who might be interested in joining the workgroup, please send contact information to Katrina and/or Sarah</w:t>
      </w:r>
    </w:p>
    <w:p w:rsidR="00610941" w:rsidRDefault="00610941" w:rsidP="00610941">
      <w:pPr>
        <w:pStyle w:val="ListParagraph"/>
        <w:numPr>
          <w:ilvl w:val="0"/>
          <w:numId w:val="1"/>
        </w:numPr>
      </w:pPr>
      <w:r w:rsidRPr="00610941">
        <w:rPr>
          <w:b/>
        </w:rPr>
        <w:t xml:space="preserve">Next Meeting: </w:t>
      </w:r>
      <w:r>
        <w:t xml:space="preserve">  March 4, 2014 (location TBD)</w:t>
      </w:r>
      <w:bookmarkStart w:id="0" w:name="_GoBack"/>
      <w:bookmarkEnd w:id="0"/>
    </w:p>
    <w:p w:rsidR="009F7DAD" w:rsidRPr="009F7DAD" w:rsidRDefault="009F7DAD" w:rsidP="009F7DAD">
      <w:pPr>
        <w:rPr>
          <w:b/>
        </w:rPr>
      </w:pPr>
      <w:r w:rsidRPr="009F7DAD">
        <w:rPr>
          <w:b/>
        </w:rPr>
        <w:t>Links of Interest from Meeting</w:t>
      </w:r>
    </w:p>
    <w:p w:rsidR="009F7DAD" w:rsidRDefault="009F7DAD" w:rsidP="009F7DAD">
      <w:pPr>
        <w:pStyle w:val="ListParagraph"/>
        <w:numPr>
          <w:ilvl w:val="0"/>
          <w:numId w:val="2"/>
        </w:numPr>
      </w:pPr>
      <w:r>
        <w:t xml:space="preserve">CDC Health Score Card:  </w:t>
      </w:r>
      <w:hyperlink r:id="rId8" w:history="1">
        <w:r w:rsidRPr="00465611">
          <w:rPr>
            <w:rStyle w:val="Hyperlink"/>
          </w:rPr>
          <w:t>http://www.cdc.gov/dhdsp/pubs/worksite_scorecard.htm</w:t>
        </w:r>
      </w:hyperlink>
    </w:p>
    <w:p w:rsidR="009F7DAD" w:rsidRDefault="009F7DAD" w:rsidP="009F7DAD">
      <w:pPr>
        <w:pStyle w:val="ListParagraph"/>
        <w:numPr>
          <w:ilvl w:val="0"/>
          <w:numId w:val="2"/>
        </w:numPr>
      </w:pPr>
      <w:r>
        <w:t xml:space="preserve">The Wellness/Fitness track at Arkansas Tech:  </w:t>
      </w:r>
      <w:hyperlink r:id="rId9" w:history="1">
        <w:r w:rsidRPr="00465611">
          <w:rPr>
            <w:rStyle w:val="Hyperlink"/>
          </w:rPr>
          <w:t>http://www.atu.edu/hpe/undergraduate.php</w:t>
        </w:r>
      </w:hyperlink>
    </w:p>
    <w:p w:rsidR="009F7DAD" w:rsidRDefault="009F7DAD" w:rsidP="009F7DAD">
      <w:pPr>
        <w:pStyle w:val="ListParagraph"/>
        <w:numPr>
          <w:ilvl w:val="0"/>
          <w:numId w:val="2"/>
        </w:numPr>
      </w:pPr>
      <w:r>
        <w:t xml:space="preserve">HBO’s Weight of the Nation (free streaming on HBO site; includes piece on </w:t>
      </w:r>
      <w:proofErr w:type="spellStart"/>
      <w:r>
        <w:t>Nabholz</w:t>
      </w:r>
      <w:proofErr w:type="spellEnd"/>
      <w:r>
        <w:t xml:space="preserve">:  </w:t>
      </w:r>
      <w:hyperlink r:id="rId10" w:history="1">
        <w:r w:rsidRPr="00465611">
          <w:rPr>
            <w:rStyle w:val="Hyperlink"/>
          </w:rPr>
          <w:t>http://theweightofthenation.hbo.com/</w:t>
        </w:r>
      </w:hyperlink>
    </w:p>
    <w:p w:rsidR="009F7DAD" w:rsidRDefault="009F7DAD" w:rsidP="009F7DAD">
      <w:pPr>
        <w:pStyle w:val="ListParagraph"/>
        <w:numPr>
          <w:ilvl w:val="0"/>
          <w:numId w:val="2"/>
        </w:numPr>
      </w:pPr>
      <w:proofErr w:type="spellStart"/>
      <w:r>
        <w:t>Nabholz</w:t>
      </w:r>
      <w:proofErr w:type="spellEnd"/>
      <w:r>
        <w:t xml:space="preserve"> Case Study:  </w:t>
      </w:r>
      <w:hyperlink r:id="rId11" w:history="1">
        <w:r w:rsidRPr="00465611">
          <w:rPr>
            <w:rStyle w:val="Hyperlink"/>
          </w:rPr>
          <w:t>http://theweightofthenation.hbo.com/films/bonus-shorts/overweight-in-the-workplace-how-wellness-programs-can-help-the-american-workforce</w:t>
        </w:r>
      </w:hyperlink>
    </w:p>
    <w:p w:rsidR="009F7DAD" w:rsidRDefault="009F7DAD" w:rsidP="009F7DAD">
      <w:pPr>
        <w:pStyle w:val="ListParagraph"/>
        <w:numPr>
          <w:ilvl w:val="0"/>
          <w:numId w:val="2"/>
        </w:numPr>
      </w:pPr>
      <w:r>
        <w:t xml:space="preserve">AHELP and CHELP programs:  </w:t>
      </w:r>
      <w:hyperlink r:id="rId12" w:history="1">
        <w:r w:rsidRPr="00465611">
          <w:rPr>
            <w:rStyle w:val="Hyperlink"/>
          </w:rPr>
          <w:t>http://www.healthy.arkansas.gov/programsServices/chronicDisease/Pages/AHELP.aspx</w:t>
        </w:r>
      </w:hyperlink>
    </w:p>
    <w:p w:rsidR="009F7DAD" w:rsidRPr="009F7DAD" w:rsidRDefault="009F7DAD" w:rsidP="009F7DAD">
      <w:pPr>
        <w:rPr>
          <w:b/>
        </w:rPr>
      </w:pPr>
      <w:r w:rsidRPr="009F7DAD">
        <w:rPr>
          <w:b/>
        </w:rPr>
        <w:t xml:space="preserve">The following are links from </w:t>
      </w:r>
      <w:proofErr w:type="spellStart"/>
      <w:r w:rsidRPr="009F7DAD">
        <w:rPr>
          <w:b/>
        </w:rPr>
        <w:t>Laquita</w:t>
      </w:r>
      <w:proofErr w:type="spellEnd"/>
      <w:r w:rsidRPr="009F7DAD">
        <w:rPr>
          <w:b/>
        </w:rPr>
        <w:t xml:space="preserve"> Smith that might be of interest to workgroup members:</w:t>
      </w:r>
    </w:p>
    <w:p w:rsidR="009F7DAD" w:rsidRDefault="009F3D27" w:rsidP="009F7DAD">
      <w:pPr>
        <w:pStyle w:val="ListParagraph"/>
        <w:numPr>
          <w:ilvl w:val="0"/>
          <w:numId w:val="3"/>
        </w:numPr>
        <w:spacing w:after="0" w:line="240" w:lineRule="auto"/>
      </w:pPr>
      <w:hyperlink r:id="rId13" w:history="1">
        <w:r w:rsidR="009F7DAD">
          <w:rPr>
            <w:rStyle w:val="Hyperlink"/>
          </w:rPr>
          <w:t>http://www.healthvermont.gov/family/fit/worksitewellness.aspx</w:t>
        </w:r>
      </w:hyperlink>
    </w:p>
    <w:p w:rsidR="009F7DAD" w:rsidRDefault="009F3D27" w:rsidP="009F7DAD">
      <w:pPr>
        <w:pStyle w:val="ListParagraph"/>
        <w:numPr>
          <w:ilvl w:val="0"/>
          <w:numId w:val="3"/>
        </w:numPr>
        <w:spacing w:after="0" w:line="240" w:lineRule="auto"/>
      </w:pPr>
      <w:hyperlink r:id="rId14" w:history="1">
        <w:r w:rsidR="009F7DAD">
          <w:rPr>
            <w:rStyle w:val="Hyperlink"/>
          </w:rPr>
          <w:t>http://www.health.ny.gov/prevention/worksite/</w:t>
        </w:r>
      </w:hyperlink>
    </w:p>
    <w:p w:rsidR="009F7DAD" w:rsidRDefault="009F3D27" w:rsidP="009F7DAD">
      <w:pPr>
        <w:pStyle w:val="ListParagraph"/>
        <w:numPr>
          <w:ilvl w:val="0"/>
          <w:numId w:val="3"/>
        </w:numPr>
        <w:spacing w:after="0" w:line="240" w:lineRule="auto"/>
      </w:pPr>
      <w:hyperlink r:id="rId15" w:history="1">
        <w:r w:rsidR="009F7DAD">
          <w:rPr>
            <w:rStyle w:val="Hyperlink"/>
          </w:rPr>
          <w:t>http://www.dhs.wisconsin.gov/physical-activity/Worksite/kit.htm</w:t>
        </w:r>
      </w:hyperlink>
    </w:p>
    <w:p w:rsidR="009F7DAD" w:rsidRDefault="009F3D27" w:rsidP="009F7DAD">
      <w:pPr>
        <w:pStyle w:val="ListParagraph"/>
        <w:numPr>
          <w:ilvl w:val="0"/>
          <w:numId w:val="3"/>
        </w:numPr>
        <w:spacing w:after="0" w:line="240" w:lineRule="auto"/>
      </w:pPr>
      <w:hyperlink r:id="rId16" w:history="1">
        <w:r w:rsidR="009F7DAD">
          <w:rPr>
            <w:rStyle w:val="Hyperlink"/>
          </w:rPr>
          <w:t>http://www.dhhs.nh.gov/dphs/NHP/worksite/</w:t>
        </w:r>
      </w:hyperlink>
    </w:p>
    <w:p w:rsidR="009F7DAD" w:rsidRDefault="009F3D27" w:rsidP="009F7DAD">
      <w:pPr>
        <w:pStyle w:val="ListParagraph"/>
        <w:numPr>
          <w:ilvl w:val="0"/>
          <w:numId w:val="3"/>
        </w:numPr>
        <w:spacing w:after="0" w:line="240" w:lineRule="auto"/>
      </w:pPr>
      <w:hyperlink r:id="rId17" w:history="1">
        <w:r w:rsidR="009F7DAD">
          <w:rPr>
            <w:rStyle w:val="Hyperlink"/>
          </w:rPr>
          <w:t>http://startwalkingnow.org/start_workplace_walking_program.jsp</w:t>
        </w:r>
      </w:hyperlink>
    </w:p>
    <w:p w:rsidR="009F7DAD" w:rsidRDefault="009F3D27" w:rsidP="009F7DAD">
      <w:pPr>
        <w:pStyle w:val="ListParagraph"/>
        <w:numPr>
          <w:ilvl w:val="0"/>
          <w:numId w:val="3"/>
        </w:numPr>
        <w:spacing w:after="0" w:line="240" w:lineRule="auto"/>
      </w:pPr>
      <w:hyperlink r:id="rId18" w:history="1">
        <w:r w:rsidR="009F7DAD">
          <w:rPr>
            <w:rStyle w:val="Hyperlink"/>
          </w:rPr>
          <w:t>http://www.eatsmartmovemorenc.com/</w:t>
        </w:r>
      </w:hyperlink>
    </w:p>
    <w:p w:rsidR="009F7DAD" w:rsidRDefault="009F3D27" w:rsidP="009F7DAD">
      <w:pPr>
        <w:pStyle w:val="ListParagraph"/>
        <w:numPr>
          <w:ilvl w:val="0"/>
          <w:numId w:val="3"/>
        </w:numPr>
        <w:spacing w:after="0" w:line="240" w:lineRule="auto"/>
      </w:pPr>
      <w:hyperlink r:id="rId19" w:history="1">
        <w:r w:rsidR="009F7DAD">
          <w:rPr>
            <w:rStyle w:val="Hyperlink"/>
          </w:rPr>
          <w:t>http://www.dol.gov/odep/research/WellnessToolkit.pdf</w:t>
        </w:r>
      </w:hyperlink>
    </w:p>
    <w:p w:rsidR="009F7DAD" w:rsidRDefault="009F3D27" w:rsidP="009F7DAD">
      <w:pPr>
        <w:pStyle w:val="ListParagraph"/>
        <w:numPr>
          <w:ilvl w:val="0"/>
          <w:numId w:val="3"/>
        </w:numPr>
        <w:spacing w:after="0" w:line="240" w:lineRule="auto"/>
      </w:pPr>
      <w:hyperlink r:id="rId20" w:history="1">
        <w:r w:rsidR="009F7DAD">
          <w:rPr>
            <w:rStyle w:val="Hyperlink"/>
          </w:rPr>
          <w:t>http://welcoa.org/freeresources/index.php?category=17</w:t>
        </w:r>
      </w:hyperlink>
    </w:p>
    <w:p w:rsidR="009F7DAD" w:rsidRDefault="009F7DAD" w:rsidP="009F7DAD"/>
    <w:sectPr w:rsidR="009F7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142F9"/>
    <w:multiLevelType w:val="hybridMultilevel"/>
    <w:tmpl w:val="FE56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74369"/>
    <w:multiLevelType w:val="hybridMultilevel"/>
    <w:tmpl w:val="A4CED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37229"/>
    <w:multiLevelType w:val="hybridMultilevel"/>
    <w:tmpl w:val="BD4A4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E3"/>
    <w:rsid w:val="001951FF"/>
    <w:rsid w:val="002815BB"/>
    <w:rsid w:val="00312C77"/>
    <w:rsid w:val="003A7743"/>
    <w:rsid w:val="003F599E"/>
    <w:rsid w:val="00445CE3"/>
    <w:rsid w:val="00534249"/>
    <w:rsid w:val="005A1888"/>
    <w:rsid w:val="00610941"/>
    <w:rsid w:val="00852840"/>
    <w:rsid w:val="009F3D27"/>
    <w:rsid w:val="009F7DAD"/>
    <w:rsid w:val="00AC6969"/>
    <w:rsid w:val="00C22806"/>
    <w:rsid w:val="00D42974"/>
    <w:rsid w:val="00D56FB9"/>
    <w:rsid w:val="00E5183F"/>
    <w:rsid w:val="00FC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F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dhdsp/pubs/worksite_scorecard.htm" TargetMode="External"/><Relationship Id="rId13" Type="http://schemas.openxmlformats.org/officeDocument/2006/relationships/hyperlink" Target="http://www.healthvermont.gov/family/fit/worksitewellness.aspx" TargetMode="External"/><Relationship Id="rId18" Type="http://schemas.openxmlformats.org/officeDocument/2006/relationships/hyperlink" Target="http://www.eatsmartmovemorenc.com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arkansasobesity.org/2014/01/save-the-date-regional-summits/" TargetMode="External"/><Relationship Id="rId12" Type="http://schemas.openxmlformats.org/officeDocument/2006/relationships/hyperlink" Target="http://www.healthy.arkansas.gov/programsServices/chronicDisease/Pages/AHELP.aspx" TargetMode="External"/><Relationship Id="rId17" Type="http://schemas.openxmlformats.org/officeDocument/2006/relationships/hyperlink" Target="http://startwalkingnow.org/start_workplace_walking_program.j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hhs.nh.gov/dphs/NHP/worksite/" TargetMode="External"/><Relationship Id="rId20" Type="http://schemas.openxmlformats.org/officeDocument/2006/relationships/hyperlink" Target="http://welcoa.org/freeresources/index.php?category=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rkansasobesity.org/2014/01/save-the-date-digging-deeper-training/" TargetMode="External"/><Relationship Id="rId11" Type="http://schemas.openxmlformats.org/officeDocument/2006/relationships/hyperlink" Target="http://theweightofthenation.hbo.com/films/bonus-shorts/overweight-in-the-workplace-how-wellness-programs-can-help-the-american-workfor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hs.wisconsin.gov/physical-activity/Worksite/kit.htm" TargetMode="External"/><Relationship Id="rId10" Type="http://schemas.openxmlformats.org/officeDocument/2006/relationships/hyperlink" Target="http://theweightofthenation.hbo.com/" TargetMode="External"/><Relationship Id="rId19" Type="http://schemas.openxmlformats.org/officeDocument/2006/relationships/hyperlink" Target="http://www.dol.gov/odep/research/WellnessToolki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u.edu/hpe/undergraduate.php" TargetMode="External"/><Relationship Id="rId14" Type="http://schemas.openxmlformats.org/officeDocument/2006/relationships/hyperlink" Target="http://www.health.ny.gov/prevention/worksit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for Medical Sciences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Frith, Sarah E</dc:creator>
  <cp:lastModifiedBy>Frith, Sarah E</cp:lastModifiedBy>
  <cp:revision>12</cp:revision>
  <dcterms:created xsi:type="dcterms:W3CDTF">2014-01-28T15:01:00Z</dcterms:created>
  <dcterms:modified xsi:type="dcterms:W3CDTF">2014-01-29T16:15:00Z</dcterms:modified>
</cp:coreProperties>
</file>