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65F7" w:rsidRDefault="00C065F7" w:rsidP="0085686E">
      <w:pPr>
        <w:rPr>
          <w:sz w:val="24"/>
        </w:rPr>
      </w:pPr>
      <w:bookmarkStart w:id="0" w:name="_GoBack"/>
      <w:bookmarkEnd w:id="0"/>
      <w:r>
        <w:rPr>
          <w:sz w:val="24"/>
        </w:rPr>
        <w:t xml:space="preserve">Attendance: Trudy </w:t>
      </w:r>
      <w:proofErr w:type="spellStart"/>
      <w:r>
        <w:rPr>
          <w:sz w:val="24"/>
        </w:rPr>
        <w:t>Redus</w:t>
      </w:r>
      <w:proofErr w:type="spellEnd"/>
      <w:r>
        <w:rPr>
          <w:sz w:val="24"/>
        </w:rPr>
        <w:t xml:space="preserve">, Janie </w:t>
      </w:r>
      <w:proofErr w:type="spellStart"/>
      <w:r>
        <w:rPr>
          <w:sz w:val="24"/>
        </w:rPr>
        <w:t>Ginnochio</w:t>
      </w:r>
      <w:proofErr w:type="spellEnd"/>
      <w:r>
        <w:rPr>
          <w:sz w:val="24"/>
        </w:rPr>
        <w:t xml:space="preserve">, Emily English, Kim Boren, Sherry Johnson, Dave Roberts, Sarah Powell, Vanessa Smith, Jennifer Conner, Andi Ridgway </w:t>
      </w:r>
    </w:p>
    <w:p w:rsidR="0085686E" w:rsidRDefault="00A96704" w:rsidP="0085686E">
      <w:pPr>
        <w:rPr>
          <w:sz w:val="24"/>
        </w:rPr>
      </w:pPr>
      <w:r>
        <w:rPr>
          <w:sz w:val="24"/>
        </w:rPr>
        <w:t xml:space="preserve">Special guest included Brian </w:t>
      </w:r>
      <w:proofErr w:type="spellStart"/>
      <w:r w:rsidR="0085686E">
        <w:rPr>
          <w:sz w:val="24"/>
        </w:rPr>
        <w:t>Mader</w:t>
      </w:r>
      <w:proofErr w:type="spellEnd"/>
      <w:r w:rsidR="0085686E">
        <w:rPr>
          <w:sz w:val="24"/>
        </w:rPr>
        <w:t>,</w:t>
      </w:r>
      <w:r w:rsidRPr="0085686E">
        <w:rPr>
          <w:sz w:val="24"/>
        </w:rPr>
        <w:t xml:space="preserve"> </w:t>
      </w:r>
      <w:r w:rsidR="0085686E" w:rsidRPr="0085686E">
        <w:rPr>
          <w:sz w:val="24"/>
        </w:rPr>
        <w:t>SNAP-Ed PSE Coordinator, University of Arkansas, Division of Agriculture</w:t>
      </w:r>
      <w:r w:rsidR="0085686E">
        <w:rPr>
          <w:sz w:val="24"/>
        </w:rPr>
        <w:t>.</w:t>
      </w:r>
    </w:p>
    <w:p w:rsidR="005C2C13" w:rsidRPr="00656542" w:rsidRDefault="005C2C13" w:rsidP="005C2C13">
      <w:pPr>
        <w:pStyle w:val="NoSpacing"/>
        <w:rPr>
          <w:sz w:val="24"/>
        </w:rPr>
      </w:pPr>
    </w:p>
    <w:p w:rsidR="005C2C13" w:rsidRPr="002B7973" w:rsidRDefault="005C2C13" w:rsidP="005C2C13">
      <w:pPr>
        <w:pStyle w:val="NoSpacing"/>
        <w:rPr>
          <w:b/>
          <w:sz w:val="24"/>
        </w:rPr>
      </w:pPr>
      <w:r w:rsidRPr="002B7973">
        <w:rPr>
          <w:b/>
          <w:sz w:val="24"/>
        </w:rPr>
        <w:t xml:space="preserve">Andi opened the meeting with </w:t>
      </w:r>
      <w:r w:rsidR="002B7973" w:rsidRPr="002B7973">
        <w:rPr>
          <w:b/>
          <w:sz w:val="24"/>
        </w:rPr>
        <w:t>Executive Team Updates</w:t>
      </w:r>
      <w:r w:rsidR="00A96704">
        <w:rPr>
          <w:b/>
          <w:sz w:val="24"/>
        </w:rPr>
        <w:t xml:space="preserve">  </w:t>
      </w:r>
    </w:p>
    <w:p w:rsidR="00A96704" w:rsidRDefault="00A96704" w:rsidP="005C2C13">
      <w:pPr>
        <w:pStyle w:val="NoSpacing"/>
        <w:rPr>
          <w:sz w:val="24"/>
        </w:rPr>
      </w:pPr>
      <w:r>
        <w:rPr>
          <w:sz w:val="24"/>
        </w:rPr>
        <w:t>Katrina is in Washington DC providing a report on the Planners for Health grant that has ended.  The Southern Obesity Conference in Atlanta is next week.  Dave Roberts is presenting.  Andi just returned from the America Walks Conference in St. Paul.  She discussed the need to get Arkansas projects submitted for presentation at these national platforms.  The Walk, Bike, Place Conference will be held in New Orleans on September 2018 and Dave expressed interest in presenting.  Andi said the call for abstracts should be out December 2017.  Andi referenced the email she shared on the Community Leader Place Making project guide highlighting Fayetteville.</w:t>
      </w:r>
      <w:r w:rsidR="0095078E">
        <w:rPr>
          <w:sz w:val="24"/>
        </w:rPr>
        <w:t xml:space="preserve">  </w:t>
      </w:r>
    </w:p>
    <w:p w:rsidR="00A96704" w:rsidRDefault="00A96704" w:rsidP="005C2C13">
      <w:pPr>
        <w:pStyle w:val="NoSpacing"/>
        <w:rPr>
          <w:sz w:val="24"/>
        </w:rPr>
      </w:pPr>
    </w:p>
    <w:p w:rsidR="0095078E" w:rsidRDefault="002B7973" w:rsidP="0095078E">
      <w:pPr>
        <w:pStyle w:val="NoSpacing"/>
        <w:rPr>
          <w:sz w:val="24"/>
        </w:rPr>
      </w:pPr>
      <w:r>
        <w:rPr>
          <w:sz w:val="24"/>
        </w:rPr>
        <w:t xml:space="preserve">The ET continues to work on organizational structure and definitions, specifically a standardized financial system and policy/procedures.  An accountant will be procured under contract to provide official annual financial audits.  </w:t>
      </w:r>
      <w:r w:rsidR="00C065F7">
        <w:rPr>
          <w:sz w:val="24"/>
        </w:rPr>
        <w:t>Financial</w:t>
      </w:r>
      <w:r>
        <w:rPr>
          <w:sz w:val="24"/>
        </w:rPr>
        <w:t xml:space="preserve"> information is still being entered into the </w:t>
      </w:r>
      <w:proofErr w:type="spellStart"/>
      <w:r>
        <w:rPr>
          <w:sz w:val="24"/>
        </w:rPr>
        <w:t>Quickbooks</w:t>
      </w:r>
      <w:proofErr w:type="spellEnd"/>
      <w:r>
        <w:rPr>
          <w:sz w:val="24"/>
        </w:rPr>
        <w:t xml:space="preserve"> program, therefor no financial report today.</w:t>
      </w:r>
      <w:r w:rsidR="0095078E">
        <w:rPr>
          <w:sz w:val="24"/>
        </w:rPr>
        <w:t xml:space="preserve"> The ET continues to work with DHS to get the MOA completed with the AR Hunger Relief Alliance.  </w:t>
      </w:r>
    </w:p>
    <w:p w:rsidR="00F86B80" w:rsidRDefault="00F86B80" w:rsidP="005C2C13">
      <w:pPr>
        <w:pStyle w:val="NoSpacing"/>
        <w:rPr>
          <w:sz w:val="24"/>
        </w:rPr>
      </w:pPr>
    </w:p>
    <w:p w:rsidR="00F86B80" w:rsidRPr="00F86B80" w:rsidRDefault="00F86B80" w:rsidP="005C2C13">
      <w:pPr>
        <w:pStyle w:val="NoSpacing"/>
        <w:rPr>
          <w:b/>
          <w:sz w:val="24"/>
        </w:rPr>
      </w:pPr>
      <w:r w:rsidRPr="00F86B80">
        <w:rPr>
          <w:b/>
          <w:sz w:val="24"/>
        </w:rPr>
        <w:t>10 Year Celebration Event</w:t>
      </w:r>
    </w:p>
    <w:p w:rsidR="00F86B80" w:rsidRPr="00656542" w:rsidRDefault="00F86B80" w:rsidP="00F86B80">
      <w:pPr>
        <w:pStyle w:val="NoSpacing"/>
        <w:rPr>
          <w:sz w:val="24"/>
        </w:rPr>
      </w:pPr>
      <w:r>
        <w:rPr>
          <w:sz w:val="24"/>
        </w:rPr>
        <w:t>Andi provided updates on the celebration event plans at the Governor’s Mansion</w:t>
      </w:r>
      <w:r w:rsidR="00A96704">
        <w:rPr>
          <w:sz w:val="24"/>
        </w:rPr>
        <w:t xml:space="preserve"> which will be held on November 30</w:t>
      </w:r>
      <w:r w:rsidR="00A96704" w:rsidRPr="00A96704">
        <w:rPr>
          <w:sz w:val="24"/>
          <w:vertAlign w:val="superscript"/>
        </w:rPr>
        <w:t>th</w:t>
      </w:r>
      <w:r w:rsidR="00A96704">
        <w:rPr>
          <w:sz w:val="24"/>
        </w:rPr>
        <w:t xml:space="preserve"> from 2-4:00p</w:t>
      </w:r>
      <w:r>
        <w:rPr>
          <w:sz w:val="24"/>
        </w:rPr>
        <w:t xml:space="preserve">.  The ultimate goal is to have a high attendance from the communities.  </w:t>
      </w:r>
      <w:r w:rsidR="00A96704">
        <w:rPr>
          <w:sz w:val="24"/>
        </w:rPr>
        <w:t>The event will be held in the grand ballroom and healthy hors d’oe</w:t>
      </w:r>
      <w:r w:rsidR="0095078E">
        <w:rPr>
          <w:sz w:val="24"/>
        </w:rPr>
        <w:t>uvres</w:t>
      </w:r>
      <w:r w:rsidR="00A96704">
        <w:rPr>
          <w:sz w:val="24"/>
        </w:rPr>
        <w:t xml:space="preserve"> will be served for a maximum of 100</w:t>
      </w:r>
      <w:r w:rsidR="0095078E">
        <w:rPr>
          <w:sz w:val="24"/>
        </w:rPr>
        <w:t xml:space="preserve"> participants due to cost</w:t>
      </w:r>
      <w:r w:rsidR="00A96704">
        <w:rPr>
          <w:sz w:val="24"/>
        </w:rPr>
        <w:t>.</w:t>
      </w:r>
      <w:r w:rsidR="0095078E">
        <w:rPr>
          <w:sz w:val="24"/>
        </w:rPr>
        <w:t xml:space="preserve">  The ET will discuss a plan to target community participants.  Each BOD member is asked to secure at least 2 donated items for the silent auction at the event.  Event plans will be coordinated via email, so let Andi know if you’re interested in helping with planning.</w:t>
      </w:r>
    </w:p>
    <w:p w:rsidR="00AC4CE0" w:rsidRDefault="00AC4CE0" w:rsidP="005C2C13">
      <w:pPr>
        <w:pStyle w:val="NoSpacing"/>
        <w:rPr>
          <w:sz w:val="24"/>
        </w:rPr>
      </w:pPr>
    </w:p>
    <w:p w:rsidR="00F86B80" w:rsidRPr="00F86B80" w:rsidRDefault="00F86B80" w:rsidP="005C2C13">
      <w:pPr>
        <w:pStyle w:val="NoSpacing"/>
        <w:rPr>
          <w:b/>
          <w:sz w:val="24"/>
        </w:rPr>
      </w:pPr>
      <w:r w:rsidRPr="00F86B80">
        <w:rPr>
          <w:b/>
          <w:sz w:val="24"/>
        </w:rPr>
        <w:t>Healthy Active AR</w:t>
      </w:r>
    </w:p>
    <w:p w:rsidR="00F86B80" w:rsidRDefault="00F86B80" w:rsidP="005C2C13">
      <w:pPr>
        <w:pStyle w:val="NoSpacing"/>
        <w:rPr>
          <w:sz w:val="24"/>
        </w:rPr>
      </w:pPr>
      <w:r>
        <w:rPr>
          <w:sz w:val="24"/>
        </w:rPr>
        <w:t xml:space="preserve">Joy is not present for updates.  </w:t>
      </w:r>
      <w:r w:rsidR="00C065F7" w:rsidRPr="00C065F7">
        <w:rPr>
          <w:sz w:val="24"/>
        </w:rPr>
        <w:t>HAA is hosting an Accountability Summit on Oct 13</w:t>
      </w:r>
      <w:r w:rsidR="00C065F7" w:rsidRPr="00C065F7">
        <w:rPr>
          <w:sz w:val="24"/>
          <w:vertAlign w:val="superscript"/>
        </w:rPr>
        <w:t>th</w:t>
      </w:r>
      <w:r w:rsidR="00C065F7" w:rsidRPr="00C065F7">
        <w:rPr>
          <w:sz w:val="24"/>
        </w:rPr>
        <w:t>.  Reception at Governor’s Mansion</w:t>
      </w:r>
      <w:r w:rsidR="00C065F7">
        <w:rPr>
          <w:sz w:val="24"/>
        </w:rPr>
        <w:t>.</w:t>
      </w:r>
    </w:p>
    <w:p w:rsidR="00F86B80" w:rsidRPr="00656542" w:rsidRDefault="00F86B80" w:rsidP="005C2C13">
      <w:pPr>
        <w:pStyle w:val="NoSpacing"/>
        <w:rPr>
          <w:sz w:val="24"/>
        </w:rPr>
      </w:pPr>
    </w:p>
    <w:p w:rsidR="00AC4CE0" w:rsidRPr="00F86B80" w:rsidRDefault="00AC4CE0" w:rsidP="005C2C13">
      <w:pPr>
        <w:pStyle w:val="NoSpacing"/>
        <w:rPr>
          <w:b/>
          <w:sz w:val="24"/>
        </w:rPr>
      </w:pPr>
      <w:r w:rsidRPr="00F86B80">
        <w:rPr>
          <w:b/>
          <w:sz w:val="24"/>
        </w:rPr>
        <w:t>Access to Healthy Foods Work Team – Emily English &amp; Janie Ginocchio</w:t>
      </w:r>
    </w:p>
    <w:p w:rsidR="00F53845" w:rsidRDefault="00F53845" w:rsidP="00F53845">
      <w:pPr>
        <w:pStyle w:val="NoSpacing"/>
        <w:numPr>
          <w:ilvl w:val="0"/>
          <w:numId w:val="3"/>
        </w:numPr>
        <w:rPr>
          <w:sz w:val="24"/>
        </w:rPr>
      </w:pPr>
      <w:r>
        <w:rPr>
          <w:sz w:val="24"/>
        </w:rPr>
        <w:t>The Team is making contacts to get the Priority Setting Workshop set up for November 8</w:t>
      </w:r>
      <w:r w:rsidRPr="00F53845">
        <w:rPr>
          <w:sz w:val="24"/>
          <w:vertAlign w:val="superscript"/>
        </w:rPr>
        <w:t>th</w:t>
      </w:r>
      <w:r>
        <w:rPr>
          <w:sz w:val="24"/>
        </w:rPr>
        <w:t>.  This will be a facilitated experience to assess AHF Team priorities and actions to develop a 2018 strategic plan.  Will be defining “access” and a position paper will be a result of the workshop.  Team leaders are also trying to shape the meeting structure.</w:t>
      </w:r>
    </w:p>
    <w:p w:rsidR="00F53845" w:rsidRDefault="00F53845" w:rsidP="00F53845">
      <w:pPr>
        <w:pStyle w:val="NoSpacing"/>
        <w:numPr>
          <w:ilvl w:val="0"/>
          <w:numId w:val="3"/>
        </w:numPr>
        <w:rPr>
          <w:sz w:val="24"/>
        </w:rPr>
      </w:pPr>
      <w:r>
        <w:rPr>
          <w:sz w:val="24"/>
        </w:rPr>
        <w:t>ACH Childhood Obesity Research Program may be restructuring to the Access to Healthy Foods concept and become more inclusive, including Healthy Active Lifestyles and Built Environment.</w:t>
      </w:r>
    </w:p>
    <w:p w:rsidR="001D5607" w:rsidRDefault="001D5607" w:rsidP="00F53845">
      <w:pPr>
        <w:pStyle w:val="NoSpacing"/>
        <w:numPr>
          <w:ilvl w:val="0"/>
          <w:numId w:val="3"/>
        </w:numPr>
        <w:rPr>
          <w:sz w:val="24"/>
        </w:rPr>
      </w:pPr>
      <w:r>
        <w:rPr>
          <w:sz w:val="24"/>
        </w:rPr>
        <w:t xml:space="preserve">AR </w:t>
      </w:r>
      <w:proofErr w:type="spellStart"/>
      <w:r>
        <w:rPr>
          <w:sz w:val="24"/>
        </w:rPr>
        <w:t>Agri</w:t>
      </w:r>
      <w:proofErr w:type="spellEnd"/>
      <w:r>
        <w:rPr>
          <w:sz w:val="24"/>
        </w:rPr>
        <w:t xml:space="preserve"> </w:t>
      </w:r>
      <w:proofErr w:type="spellStart"/>
      <w:r>
        <w:rPr>
          <w:sz w:val="24"/>
        </w:rPr>
        <w:t>Dept</w:t>
      </w:r>
      <w:proofErr w:type="spellEnd"/>
      <w:r>
        <w:rPr>
          <w:sz w:val="24"/>
        </w:rPr>
        <w:t xml:space="preserve"> and AR Children’s Hospital are partnering on a </w:t>
      </w:r>
      <w:r w:rsidR="00C065F7">
        <w:rPr>
          <w:sz w:val="24"/>
        </w:rPr>
        <w:t>Farm to School</w:t>
      </w:r>
      <w:r>
        <w:rPr>
          <w:sz w:val="24"/>
        </w:rPr>
        <w:t xml:space="preserve"> grant to host regional trainings linking farmers and communities through the AAD Local Conversation events.  Team leaders are considering how to fold ArCOP into the initiative.</w:t>
      </w:r>
    </w:p>
    <w:p w:rsidR="002D1D81" w:rsidRDefault="002D1D81" w:rsidP="005C2C13">
      <w:pPr>
        <w:pStyle w:val="NoSpacing"/>
        <w:rPr>
          <w:sz w:val="24"/>
        </w:rPr>
      </w:pPr>
    </w:p>
    <w:p w:rsidR="001D5607" w:rsidRDefault="001D5607" w:rsidP="001D5607">
      <w:pPr>
        <w:pStyle w:val="NoSpacing"/>
        <w:rPr>
          <w:b/>
          <w:sz w:val="24"/>
        </w:rPr>
      </w:pPr>
    </w:p>
    <w:p w:rsidR="002D1D81" w:rsidRDefault="002D1D81" w:rsidP="001D5607">
      <w:pPr>
        <w:pStyle w:val="NoSpacing"/>
        <w:rPr>
          <w:b/>
          <w:sz w:val="24"/>
        </w:rPr>
      </w:pPr>
      <w:r w:rsidRPr="002D1D81">
        <w:rPr>
          <w:b/>
          <w:sz w:val="24"/>
        </w:rPr>
        <w:t>Built Environment Team</w:t>
      </w:r>
      <w:r>
        <w:rPr>
          <w:sz w:val="24"/>
        </w:rPr>
        <w:t xml:space="preserve"> – </w:t>
      </w:r>
      <w:r w:rsidR="001D5607" w:rsidRPr="001D5607">
        <w:rPr>
          <w:b/>
          <w:sz w:val="24"/>
        </w:rPr>
        <w:t>Dave Roberts</w:t>
      </w:r>
    </w:p>
    <w:p w:rsidR="001D5607" w:rsidRPr="00656542" w:rsidRDefault="001D5607" w:rsidP="001D5607">
      <w:pPr>
        <w:pStyle w:val="NoSpacing"/>
        <w:rPr>
          <w:sz w:val="24"/>
        </w:rPr>
      </w:pPr>
      <w:r>
        <w:rPr>
          <w:sz w:val="24"/>
        </w:rPr>
        <w:t xml:space="preserve">Dave presented a session at the </w:t>
      </w:r>
      <w:r w:rsidR="00C065F7">
        <w:rPr>
          <w:sz w:val="24"/>
        </w:rPr>
        <w:t>Jonesboro GHC Regional Summit.</w:t>
      </w:r>
      <w:r>
        <w:rPr>
          <w:sz w:val="24"/>
        </w:rPr>
        <w:t xml:space="preserve"> He will also be at the Southern Obesity Conference in Atlanta to present on Accessibility of Built Environment.  Dave is on the HAA BE Team and working with other members to coordinate objectives and projects.</w:t>
      </w:r>
    </w:p>
    <w:p w:rsidR="00AC4CE0" w:rsidRPr="00656542" w:rsidRDefault="00AC4CE0" w:rsidP="005C2C13">
      <w:pPr>
        <w:pStyle w:val="NoSpacing"/>
        <w:rPr>
          <w:sz w:val="24"/>
        </w:rPr>
      </w:pPr>
    </w:p>
    <w:p w:rsidR="002D1D81" w:rsidRDefault="002D1D81" w:rsidP="005C2C13">
      <w:pPr>
        <w:pStyle w:val="NoSpacing"/>
        <w:rPr>
          <w:sz w:val="24"/>
        </w:rPr>
      </w:pPr>
      <w:r w:rsidRPr="002D1D81">
        <w:rPr>
          <w:b/>
          <w:sz w:val="24"/>
        </w:rPr>
        <w:t>Early Childhood &amp; Schools</w:t>
      </w:r>
      <w:r>
        <w:rPr>
          <w:sz w:val="24"/>
        </w:rPr>
        <w:t xml:space="preserve"> – </w:t>
      </w:r>
      <w:r w:rsidR="001D5607" w:rsidRPr="001D5607">
        <w:rPr>
          <w:b/>
          <w:sz w:val="24"/>
        </w:rPr>
        <w:t>Amy provided a report to be shared</w:t>
      </w:r>
    </w:p>
    <w:p w:rsidR="002D1D81" w:rsidRDefault="001D5607" w:rsidP="005C2C13">
      <w:pPr>
        <w:pStyle w:val="NoSpacing"/>
        <w:rPr>
          <w:sz w:val="24"/>
        </w:rPr>
      </w:pPr>
      <w:r>
        <w:rPr>
          <w:sz w:val="24"/>
        </w:rPr>
        <w:t>The Growing Healthy Classrooms application was sent out with a due date of November 10</w:t>
      </w:r>
      <w:r w:rsidRPr="001D5607">
        <w:rPr>
          <w:sz w:val="24"/>
          <w:vertAlign w:val="superscript"/>
        </w:rPr>
        <w:t>th</w:t>
      </w:r>
      <w:r>
        <w:rPr>
          <w:sz w:val="24"/>
        </w:rPr>
        <w:t>.  There have been 40 submissions all ready.  The Team is pushing HAA Priority 4.</w:t>
      </w:r>
    </w:p>
    <w:p w:rsidR="002D1D81" w:rsidRDefault="002D1D81" w:rsidP="005C2C13">
      <w:pPr>
        <w:pStyle w:val="NoSpacing"/>
        <w:rPr>
          <w:sz w:val="24"/>
        </w:rPr>
      </w:pPr>
    </w:p>
    <w:p w:rsidR="00AC4CE0" w:rsidRPr="005A4312" w:rsidRDefault="00AC4CE0" w:rsidP="005C2C13">
      <w:pPr>
        <w:pStyle w:val="NoSpacing"/>
        <w:rPr>
          <w:b/>
          <w:sz w:val="24"/>
        </w:rPr>
      </w:pPr>
      <w:r w:rsidRPr="005A4312">
        <w:rPr>
          <w:b/>
          <w:sz w:val="24"/>
        </w:rPr>
        <w:t xml:space="preserve">Worksite Wellness – Kenya </w:t>
      </w:r>
      <w:r w:rsidR="005A4312" w:rsidRPr="005A4312">
        <w:rPr>
          <w:b/>
          <w:sz w:val="24"/>
        </w:rPr>
        <w:t>Eddings</w:t>
      </w:r>
      <w:r w:rsidR="001D5607">
        <w:rPr>
          <w:b/>
          <w:sz w:val="24"/>
        </w:rPr>
        <w:t xml:space="preserve"> &amp; Kim Borden</w:t>
      </w:r>
    </w:p>
    <w:p w:rsidR="00AC4CE0" w:rsidRDefault="001D5607" w:rsidP="001D5607">
      <w:pPr>
        <w:pStyle w:val="NoSpacing"/>
        <w:numPr>
          <w:ilvl w:val="0"/>
          <w:numId w:val="4"/>
        </w:numPr>
        <w:rPr>
          <w:sz w:val="24"/>
        </w:rPr>
      </w:pPr>
      <w:r>
        <w:rPr>
          <w:sz w:val="24"/>
        </w:rPr>
        <w:t>Attempted a Team meeting via Zoom, but unsuccessful due to technical issues.  Next month’s meeting will again be offered via Zoom.</w:t>
      </w:r>
    </w:p>
    <w:p w:rsidR="001D5607" w:rsidRDefault="001D5607" w:rsidP="001D5607">
      <w:pPr>
        <w:pStyle w:val="NoSpacing"/>
        <w:numPr>
          <w:ilvl w:val="0"/>
          <w:numId w:val="4"/>
        </w:numPr>
        <w:rPr>
          <w:sz w:val="24"/>
        </w:rPr>
      </w:pPr>
      <w:r>
        <w:rPr>
          <w:sz w:val="24"/>
        </w:rPr>
        <w:t>Team leaders are developing a spreadsheet of all Team members to have a comprehensive membership list.</w:t>
      </w:r>
    </w:p>
    <w:p w:rsidR="001D5607" w:rsidRDefault="001D5607" w:rsidP="001D5607">
      <w:pPr>
        <w:pStyle w:val="NoSpacing"/>
        <w:numPr>
          <w:ilvl w:val="0"/>
          <w:numId w:val="4"/>
        </w:numPr>
        <w:rPr>
          <w:sz w:val="24"/>
        </w:rPr>
      </w:pPr>
      <w:r>
        <w:rPr>
          <w:sz w:val="24"/>
        </w:rPr>
        <w:t>Sharing opportunities and webinars for worksites to be able to provide PD hours.</w:t>
      </w:r>
    </w:p>
    <w:p w:rsidR="008520E5" w:rsidRDefault="008520E5" w:rsidP="005C2C13">
      <w:pPr>
        <w:pStyle w:val="NoSpacing"/>
        <w:rPr>
          <w:sz w:val="24"/>
        </w:rPr>
      </w:pPr>
    </w:p>
    <w:p w:rsidR="008520E5" w:rsidRPr="0014531F" w:rsidRDefault="008520E5" w:rsidP="0014531F">
      <w:pPr>
        <w:pStyle w:val="NoSpacing"/>
        <w:rPr>
          <w:b/>
          <w:sz w:val="24"/>
        </w:rPr>
      </w:pPr>
      <w:r w:rsidRPr="0014531F">
        <w:rPr>
          <w:b/>
          <w:sz w:val="24"/>
        </w:rPr>
        <w:t xml:space="preserve">Project Updates – </w:t>
      </w:r>
      <w:r w:rsidR="001D5607" w:rsidRPr="0014531F">
        <w:rPr>
          <w:b/>
          <w:sz w:val="24"/>
        </w:rPr>
        <w:t>Andi</w:t>
      </w:r>
    </w:p>
    <w:p w:rsidR="008520E5" w:rsidRPr="0014531F" w:rsidRDefault="008520E5" w:rsidP="0014531F">
      <w:pPr>
        <w:pStyle w:val="NoSpacing"/>
        <w:numPr>
          <w:ilvl w:val="0"/>
          <w:numId w:val="6"/>
        </w:numPr>
        <w:rPr>
          <w:sz w:val="24"/>
        </w:rPr>
      </w:pPr>
      <w:r w:rsidRPr="0014531F">
        <w:rPr>
          <w:sz w:val="24"/>
        </w:rPr>
        <w:t>DUFB expan</w:t>
      </w:r>
      <w:r w:rsidR="0085496B" w:rsidRPr="0014531F">
        <w:rPr>
          <w:sz w:val="24"/>
        </w:rPr>
        <w:t>d</w:t>
      </w:r>
      <w:r w:rsidRPr="0014531F">
        <w:rPr>
          <w:sz w:val="24"/>
        </w:rPr>
        <w:t>ed wit</w:t>
      </w:r>
      <w:r w:rsidR="0085496B" w:rsidRPr="0014531F">
        <w:rPr>
          <w:sz w:val="24"/>
        </w:rPr>
        <w:t>h</w:t>
      </w:r>
      <w:r w:rsidRPr="0014531F">
        <w:rPr>
          <w:sz w:val="24"/>
        </w:rPr>
        <w:t xml:space="preserve"> Nutrition Education funding from DHS to incorporate </w:t>
      </w:r>
      <w:r w:rsidR="009E0A5C" w:rsidRPr="0014531F">
        <w:rPr>
          <w:sz w:val="24"/>
        </w:rPr>
        <w:t>2</w:t>
      </w:r>
      <w:r w:rsidRPr="0014531F">
        <w:rPr>
          <w:sz w:val="24"/>
        </w:rPr>
        <w:t xml:space="preserve"> mobile unit</w:t>
      </w:r>
      <w:r w:rsidR="009E0A5C" w:rsidRPr="0014531F">
        <w:rPr>
          <w:sz w:val="24"/>
        </w:rPr>
        <w:t>s</w:t>
      </w:r>
      <w:r w:rsidRPr="0014531F">
        <w:rPr>
          <w:sz w:val="24"/>
        </w:rPr>
        <w:t xml:space="preserve"> beginning October 1</w:t>
      </w:r>
      <w:r w:rsidRPr="0014531F">
        <w:rPr>
          <w:sz w:val="24"/>
          <w:vertAlign w:val="superscript"/>
        </w:rPr>
        <w:t>st</w:t>
      </w:r>
      <w:r w:rsidRPr="0014531F">
        <w:rPr>
          <w:sz w:val="24"/>
        </w:rPr>
        <w:t xml:space="preserve">. ArCOP will be a </w:t>
      </w:r>
      <w:r w:rsidR="009E0A5C" w:rsidRPr="0014531F">
        <w:rPr>
          <w:sz w:val="24"/>
        </w:rPr>
        <w:t xml:space="preserve">WIC &amp; </w:t>
      </w:r>
      <w:r w:rsidRPr="0014531F">
        <w:rPr>
          <w:sz w:val="24"/>
        </w:rPr>
        <w:t xml:space="preserve">SNAP recipient vendor and will pilot the project in the Delta region at 4 specific locations and in Greenbrier.  Multi-use trailers that open up like a Farmers’ Market will be used and Cooking Matters will be offered as the education component through a partnership with AR Hunger Relief Alliance.  The goal is for the mobile market to be stocked with local produce to build a consumer base in an effort to spearhead the establishment of Farmers Markets in that area.  </w:t>
      </w:r>
      <w:r w:rsidR="009E0A5C" w:rsidRPr="0014531F">
        <w:rPr>
          <w:sz w:val="24"/>
        </w:rPr>
        <w:t>The mobile market will partner with LHU’s to be the site which will be set up for 2 hours once per week.</w:t>
      </w:r>
      <w:r w:rsidR="0014531F" w:rsidRPr="0014531F">
        <w:rPr>
          <w:sz w:val="24"/>
        </w:rPr>
        <w:t xml:space="preserve">  Extra incentives will hopefully be funded by the Natural Wonders grant and the Voices for Healthy Kids proposal was also submitted.  The Greenbrier pilot will be funded through a Wal-Mart grant.  The Greater Delta Alliance for Health is providing some funding to support incentives for the mobile market and Cooking Matters.</w:t>
      </w:r>
    </w:p>
    <w:p w:rsidR="008520E5" w:rsidRDefault="0014531F" w:rsidP="008520E5">
      <w:pPr>
        <w:pStyle w:val="NoSpacing"/>
        <w:numPr>
          <w:ilvl w:val="0"/>
          <w:numId w:val="1"/>
        </w:numPr>
        <w:rPr>
          <w:sz w:val="24"/>
        </w:rPr>
      </w:pPr>
      <w:r>
        <w:rPr>
          <w:sz w:val="24"/>
        </w:rPr>
        <w:t>The 2018 Blue &amp; You Foundation grant proposal for Worksite Wellness is still pending.</w:t>
      </w:r>
    </w:p>
    <w:p w:rsidR="008520E5" w:rsidRDefault="0014531F" w:rsidP="008520E5">
      <w:pPr>
        <w:pStyle w:val="NoSpacing"/>
        <w:numPr>
          <w:ilvl w:val="0"/>
          <w:numId w:val="1"/>
        </w:numPr>
        <w:rPr>
          <w:sz w:val="24"/>
        </w:rPr>
      </w:pPr>
      <w:r>
        <w:rPr>
          <w:sz w:val="24"/>
        </w:rPr>
        <w:t>The FINI grant is open and ArCOP will be applying again.</w:t>
      </w:r>
    </w:p>
    <w:p w:rsidR="0085496B" w:rsidRDefault="0014531F" w:rsidP="008520E5">
      <w:pPr>
        <w:pStyle w:val="NoSpacing"/>
        <w:numPr>
          <w:ilvl w:val="0"/>
          <w:numId w:val="1"/>
        </w:numPr>
        <w:rPr>
          <w:sz w:val="24"/>
        </w:rPr>
      </w:pPr>
      <w:r>
        <w:rPr>
          <w:sz w:val="24"/>
        </w:rPr>
        <w:t>The</w:t>
      </w:r>
      <w:r w:rsidR="0085496B">
        <w:rPr>
          <w:sz w:val="24"/>
        </w:rPr>
        <w:t xml:space="preserve"> last </w:t>
      </w:r>
      <w:r>
        <w:rPr>
          <w:sz w:val="24"/>
        </w:rPr>
        <w:t>regional summit was</w:t>
      </w:r>
      <w:r w:rsidR="0085496B">
        <w:rPr>
          <w:sz w:val="24"/>
        </w:rPr>
        <w:t xml:space="preserve"> held in </w:t>
      </w:r>
      <w:r>
        <w:rPr>
          <w:sz w:val="24"/>
        </w:rPr>
        <w:t xml:space="preserve">the </w:t>
      </w:r>
      <w:r w:rsidR="0085496B">
        <w:rPr>
          <w:sz w:val="24"/>
        </w:rPr>
        <w:t xml:space="preserve">NE Region </w:t>
      </w:r>
      <w:r>
        <w:rPr>
          <w:sz w:val="24"/>
        </w:rPr>
        <w:t xml:space="preserve">in September.  There have </w:t>
      </w:r>
      <w:r w:rsidRPr="00C065F7">
        <w:rPr>
          <w:sz w:val="24"/>
        </w:rPr>
        <w:t xml:space="preserve">been </w:t>
      </w:r>
      <w:r w:rsidR="00C065F7" w:rsidRPr="00C065F7">
        <w:rPr>
          <w:sz w:val="24"/>
        </w:rPr>
        <w:t>135</w:t>
      </w:r>
      <w:r w:rsidRPr="00C065F7">
        <w:rPr>
          <w:sz w:val="24"/>
        </w:rPr>
        <w:t xml:space="preserve"> project</w:t>
      </w:r>
      <w:r>
        <w:rPr>
          <w:sz w:val="24"/>
        </w:rPr>
        <w:t xml:space="preserve"> grants funded from the summits.  The deadline for these projects is November 30</w:t>
      </w:r>
      <w:r w:rsidRPr="0014531F">
        <w:rPr>
          <w:sz w:val="24"/>
          <w:vertAlign w:val="superscript"/>
        </w:rPr>
        <w:t>th</w:t>
      </w:r>
      <w:r>
        <w:rPr>
          <w:sz w:val="24"/>
        </w:rPr>
        <w:t>.</w:t>
      </w:r>
    </w:p>
    <w:p w:rsidR="0085496B" w:rsidRDefault="0014531F" w:rsidP="008520E5">
      <w:pPr>
        <w:pStyle w:val="NoSpacing"/>
        <w:numPr>
          <w:ilvl w:val="0"/>
          <w:numId w:val="1"/>
        </w:numPr>
        <w:rPr>
          <w:sz w:val="24"/>
        </w:rPr>
      </w:pPr>
      <w:r>
        <w:rPr>
          <w:sz w:val="24"/>
        </w:rPr>
        <w:t>Trudy shared about Pine Bluff’s Fall Festival that was held on September 23</w:t>
      </w:r>
      <w:r w:rsidRPr="0014531F">
        <w:rPr>
          <w:sz w:val="24"/>
          <w:vertAlign w:val="superscript"/>
        </w:rPr>
        <w:t>rd</w:t>
      </w:r>
      <w:r>
        <w:rPr>
          <w:sz w:val="24"/>
        </w:rPr>
        <w:t>. The festival was a great success which included a 5K, Farmers Market and other activities in celebration of National Childhood Obesity Month.  The AR Hunger Relief Alliance was a partner and provided $1,000 in tokens.</w:t>
      </w:r>
    </w:p>
    <w:p w:rsidR="0085496B" w:rsidRDefault="0014531F" w:rsidP="008520E5">
      <w:pPr>
        <w:pStyle w:val="NoSpacing"/>
        <w:numPr>
          <w:ilvl w:val="0"/>
          <w:numId w:val="1"/>
        </w:numPr>
        <w:rPr>
          <w:sz w:val="24"/>
        </w:rPr>
      </w:pPr>
      <w:r>
        <w:rPr>
          <w:sz w:val="24"/>
        </w:rPr>
        <w:t>There was much discussion regarding possible restructuring the GHC recognition levels and application.  There was a question about the consistency of communities self-identifying their own status or should a review committee determine their status based on met criteria.  Discussed options to better define each</w:t>
      </w:r>
      <w:r w:rsidR="001138D6">
        <w:rPr>
          <w:sz w:val="24"/>
        </w:rPr>
        <w:t xml:space="preserve"> recognition</w:t>
      </w:r>
      <w:r>
        <w:rPr>
          <w:sz w:val="24"/>
        </w:rPr>
        <w:t xml:space="preserve"> status </w:t>
      </w:r>
      <w:r w:rsidR="001138D6">
        <w:rPr>
          <w:sz w:val="24"/>
        </w:rPr>
        <w:t>in an effort to</w:t>
      </w:r>
      <w:r>
        <w:rPr>
          <w:sz w:val="24"/>
        </w:rPr>
        <w:t xml:space="preserve"> continue to propel </w:t>
      </w:r>
      <w:r>
        <w:rPr>
          <w:sz w:val="24"/>
        </w:rPr>
        <w:lastRenderedPageBreak/>
        <w:t>Thriving GHC’s forward.  Possibly move Thriving GHC’s into a more active role with ArCOP as models and/or speakers at national platforms.</w:t>
      </w:r>
      <w:r w:rsidR="001138D6">
        <w:rPr>
          <w:sz w:val="24"/>
        </w:rPr>
        <w:t xml:space="preserve">  It was mentioned that the regional summits are used to promote Markets.  AFMA has a list of Markets with contacts.  Andi mentioned the idea of documenting the Beyond Thriving projects via video to use as a teaching and reporting tool.</w:t>
      </w:r>
    </w:p>
    <w:p w:rsidR="0085496B" w:rsidRDefault="001138D6" w:rsidP="008520E5">
      <w:pPr>
        <w:pStyle w:val="NoSpacing"/>
        <w:numPr>
          <w:ilvl w:val="0"/>
          <w:numId w:val="1"/>
        </w:numPr>
        <w:rPr>
          <w:sz w:val="24"/>
        </w:rPr>
      </w:pPr>
      <w:r>
        <w:rPr>
          <w:sz w:val="24"/>
        </w:rPr>
        <w:t>October is National Farm to School Month – There will be a Proclamation by the Governor.  Farm to School will be sending out kits of goodies to schools.  The information will be shared via FB this week.</w:t>
      </w:r>
    </w:p>
    <w:p w:rsidR="001138D6" w:rsidRDefault="001138D6" w:rsidP="0085496B">
      <w:pPr>
        <w:pStyle w:val="NoSpacing"/>
        <w:rPr>
          <w:sz w:val="24"/>
        </w:rPr>
      </w:pPr>
    </w:p>
    <w:p w:rsidR="0085496B" w:rsidRDefault="0085496B" w:rsidP="0085496B">
      <w:pPr>
        <w:pStyle w:val="NoSpacing"/>
        <w:rPr>
          <w:sz w:val="24"/>
        </w:rPr>
      </w:pPr>
      <w:r>
        <w:rPr>
          <w:sz w:val="24"/>
        </w:rPr>
        <w:t>Announcements</w:t>
      </w:r>
    </w:p>
    <w:p w:rsidR="0085496B" w:rsidRDefault="0085496B" w:rsidP="0085496B">
      <w:pPr>
        <w:pStyle w:val="NoSpacing"/>
        <w:numPr>
          <w:ilvl w:val="0"/>
          <w:numId w:val="2"/>
        </w:numPr>
        <w:rPr>
          <w:sz w:val="24"/>
        </w:rPr>
      </w:pPr>
      <w:r>
        <w:rPr>
          <w:sz w:val="24"/>
        </w:rPr>
        <w:t>The next ArCOP coalition meeting will be October 23</w:t>
      </w:r>
      <w:r w:rsidRPr="0085496B">
        <w:rPr>
          <w:sz w:val="24"/>
          <w:vertAlign w:val="superscript"/>
        </w:rPr>
        <w:t>rd</w:t>
      </w:r>
      <w:r>
        <w:rPr>
          <w:sz w:val="24"/>
        </w:rPr>
        <w:t>.  Katrina would like suggestions for presenters.</w:t>
      </w:r>
    </w:p>
    <w:p w:rsidR="0085496B" w:rsidRDefault="0085496B" w:rsidP="0085496B">
      <w:pPr>
        <w:pStyle w:val="NoSpacing"/>
        <w:numPr>
          <w:ilvl w:val="0"/>
          <w:numId w:val="2"/>
        </w:numPr>
        <w:rPr>
          <w:sz w:val="24"/>
        </w:rPr>
      </w:pPr>
      <w:r>
        <w:rPr>
          <w:sz w:val="24"/>
        </w:rPr>
        <w:t>Check out the event calendar on the ArCOP website.</w:t>
      </w:r>
    </w:p>
    <w:p w:rsidR="0085496B" w:rsidRDefault="0085496B" w:rsidP="0085496B">
      <w:pPr>
        <w:pStyle w:val="NoSpacing"/>
        <w:rPr>
          <w:sz w:val="24"/>
        </w:rPr>
      </w:pPr>
    </w:p>
    <w:p w:rsidR="00656542" w:rsidRPr="00656542" w:rsidRDefault="001138D6" w:rsidP="005C2C13">
      <w:pPr>
        <w:pStyle w:val="NoSpacing"/>
        <w:rPr>
          <w:sz w:val="24"/>
        </w:rPr>
      </w:pPr>
      <w:r>
        <w:rPr>
          <w:sz w:val="24"/>
        </w:rPr>
        <w:t>The meeting adjourned at 11:3</w:t>
      </w:r>
      <w:r w:rsidR="0085496B">
        <w:rPr>
          <w:sz w:val="24"/>
        </w:rPr>
        <w:t>0a</w:t>
      </w:r>
      <w:r w:rsidR="00656542" w:rsidRPr="00656542">
        <w:rPr>
          <w:sz w:val="24"/>
        </w:rPr>
        <w:t xml:space="preserve">m.  Next BOD meeting is scheduled for </w:t>
      </w:r>
      <w:r>
        <w:rPr>
          <w:sz w:val="24"/>
        </w:rPr>
        <w:t>October 23</w:t>
      </w:r>
      <w:r w:rsidR="00656542" w:rsidRPr="00656542">
        <w:rPr>
          <w:sz w:val="24"/>
        </w:rPr>
        <w:t>, 2017.</w:t>
      </w:r>
    </w:p>
    <w:p w:rsidR="00656542" w:rsidRPr="00656542" w:rsidRDefault="00656542" w:rsidP="005C2C13">
      <w:pPr>
        <w:pStyle w:val="NoSpacing"/>
        <w:rPr>
          <w:sz w:val="24"/>
        </w:rPr>
      </w:pPr>
    </w:p>
    <w:p w:rsidR="00656542" w:rsidRPr="00656542" w:rsidRDefault="00656542" w:rsidP="005C2C13">
      <w:pPr>
        <w:pStyle w:val="NoSpacing"/>
        <w:rPr>
          <w:sz w:val="24"/>
        </w:rPr>
      </w:pPr>
    </w:p>
    <w:p w:rsidR="00656542" w:rsidRPr="00656542" w:rsidRDefault="00656542" w:rsidP="005C2C13">
      <w:pPr>
        <w:pStyle w:val="NoSpacing"/>
        <w:rPr>
          <w:sz w:val="24"/>
        </w:rPr>
      </w:pPr>
    </w:p>
    <w:p w:rsidR="00656542" w:rsidRPr="00656542" w:rsidRDefault="00656542" w:rsidP="005C2C13">
      <w:pPr>
        <w:pStyle w:val="NoSpacing"/>
        <w:rPr>
          <w:sz w:val="24"/>
        </w:rPr>
      </w:pPr>
    </w:p>
    <w:p w:rsidR="00656542" w:rsidRPr="00656542" w:rsidRDefault="00656542" w:rsidP="005C2C13">
      <w:pPr>
        <w:pStyle w:val="NoSpacing"/>
        <w:rPr>
          <w:sz w:val="24"/>
        </w:rPr>
      </w:pPr>
    </w:p>
    <w:p w:rsidR="00656542" w:rsidRPr="00656542" w:rsidRDefault="00656542" w:rsidP="00656542">
      <w:pPr>
        <w:pStyle w:val="NoSpacing"/>
        <w:jc w:val="right"/>
        <w:rPr>
          <w:sz w:val="24"/>
        </w:rPr>
      </w:pPr>
      <w:r w:rsidRPr="00656542">
        <w:rPr>
          <w:sz w:val="24"/>
        </w:rPr>
        <w:t>______________________________________________</w:t>
      </w:r>
    </w:p>
    <w:p w:rsidR="00656542" w:rsidRPr="00656542" w:rsidRDefault="00656542" w:rsidP="00656542">
      <w:pPr>
        <w:pStyle w:val="NoSpacing"/>
        <w:jc w:val="right"/>
        <w:rPr>
          <w:sz w:val="24"/>
        </w:rPr>
      </w:pPr>
      <w:r w:rsidRPr="00656542">
        <w:rPr>
          <w:sz w:val="24"/>
        </w:rPr>
        <w:t>Minutes submitted by Sarah Powell, Chair Elect</w:t>
      </w:r>
    </w:p>
    <w:p w:rsidR="00656542" w:rsidRPr="00656542" w:rsidRDefault="00656542" w:rsidP="005C2C13">
      <w:pPr>
        <w:pStyle w:val="NoSpacing"/>
        <w:rPr>
          <w:sz w:val="24"/>
        </w:rPr>
      </w:pPr>
    </w:p>
    <w:p w:rsidR="00656542" w:rsidRPr="00656542" w:rsidRDefault="00656542" w:rsidP="005C2C13">
      <w:pPr>
        <w:pStyle w:val="NoSpacing"/>
        <w:rPr>
          <w:sz w:val="24"/>
        </w:rPr>
      </w:pPr>
    </w:p>
    <w:sectPr w:rsidR="00656542" w:rsidRPr="00656542" w:rsidSect="005C2C13">
      <w:headerReference w:type="even" r:id="rId7"/>
      <w:headerReference w:type="default" r:id="rId8"/>
      <w:footerReference w:type="even" r:id="rId9"/>
      <w:footerReference w:type="default" r:id="rId10"/>
      <w:headerReference w:type="first" r:id="rId11"/>
      <w:footerReference w:type="first" r:id="rId12"/>
      <w:pgSz w:w="12240" w:h="15840" w:code="1"/>
      <w:pgMar w:top="1080" w:right="1080" w:bottom="1080" w:left="1080" w:header="18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50D7" w:rsidRDefault="002950D7" w:rsidP="005C2C13">
      <w:pPr>
        <w:spacing w:after="0" w:line="240" w:lineRule="auto"/>
      </w:pPr>
      <w:r>
        <w:separator/>
      </w:r>
    </w:p>
  </w:endnote>
  <w:endnote w:type="continuationSeparator" w:id="0">
    <w:p w:rsidR="002950D7" w:rsidRDefault="002950D7" w:rsidP="005C2C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4E32" w:rsidRDefault="00B94E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4E32" w:rsidRDefault="00B94E3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4E32" w:rsidRDefault="00B94E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50D7" w:rsidRDefault="002950D7" w:rsidP="005C2C13">
      <w:pPr>
        <w:spacing w:after="0" w:line="240" w:lineRule="auto"/>
      </w:pPr>
      <w:r>
        <w:separator/>
      </w:r>
    </w:p>
  </w:footnote>
  <w:footnote w:type="continuationSeparator" w:id="0">
    <w:p w:rsidR="002950D7" w:rsidRDefault="002950D7" w:rsidP="005C2C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4E32" w:rsidRDefault="00B94E3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2C13" w:rsidRDefault="005C2C13" w:rsidP="005C2C13">
    <w:pPr>
      <w:pStyle w:val="Default"/>
    </w:pPr>
    <w:r w:rsidRPr="005C2C13">
      <w:rPr>
        <w:noProof/>
      </w:rPr>
      <w:drawing>
        <wp:anchor distT="0" distB="0" distL="114300" distR="114300" simplePos="0" relativeHeight="251658240" behindDoc="0" locked="0" layoutInCell="1" allowOverlap="1" wp14:anchorId="2076B736" wp14:editId="055F55FB">
          <wp:simplePos x="0" y="0"/>
          <wp:positionH relativeFrom="margin">
            <wp:align>left</wp:align>
          </wp:positionH>
          <wp:positionV relativeFrom="margin">
            <wp:posOffset>-1082040</wp:posOffset>
          </wp:positionV>
          <wp:extent cx="1668780" cy="782966"/>
          <wp:effectExtent l="0" t="0" r="7620" b="0"/>
          <wp:wrapSquare wrapText="bothSides"/>
          <wp:docPr id="23" name="Picture 23" descr="C:\Users\spowell\Documents\Howard\HCHI\GHC\Blue &amp; You-Howard\2017\2017 GHC Summit\Logos\ARCOP_GH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powell\Documents\Howard\HCHI\GHC\Blue &amp; You-Howard\2017\2017 GHC Summit\Logos\ARCOP_GHC 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68780" cy="782966"/>
                  </a:xfrm>
                  <a:prstGeom prst="rect">
                    <a:avLst/>
                  </a:prstGeom>
                  <a:noFill/>
                  <a:ln>
                    <a:noFill/>
                  </a:ln>
                </pic:spPr>
              </pic:pic>
            </a:graphicData>
          </a:graphic>
        </wp:anchor>
      </w:drawing>
    </w:r>
  </w:p>
  <w:p w:rsidR="005C2C13" w:rsidRPr="005C2C13" w:rsidRDefault="005C2C13" w:rsidP="005C2C13">
    <w:pPr>
      <w:pStyle w:val="Default"/>
      <w:jc w:val="right"/>
      <w:rPr>
        <w:rFonts w:ascii="Candara" w:hAnsi="Candara"/>
        <w:b/>
        <w:szCs w:val="23"/>
      </w:rPr>
    </w:pPr>
    <w:r w:rsidRPr="005C2C13">
      <w:rPr>
        <w:rFonts w:ascii="Candara" w:hAnsi="Candara"/>
        <w:b/>
        <w:szCs w:val="23"/>
      </w:rPr>
      <w:t xml:space="preserve">ArCOP BOD Meeting </w:t>
    </w:r>
  </w:p>
  <w:p w:rsidR="005C2C13" w:rsidRPr="005C2C13" w:rsidRDefault="005C2C13" w:rsidP="005C2C13">
    <w:pPr>
      <w:pStyle w:val="Default"/>
      <w:jc w:val="right"/>
      <w:rPr>
        <w:rFonts w:ascii="Candara" w:hAnsi="Candara"/>
        <w:sz w:val="20"/>
        <w:szCs w:val="16"/>
      </w:rPr>
    </w:pPr>
    <w:r w:rsidRPr="005C2C13">
      <w:rPr>
        <w:rFonts w:ascii="Candara" w:hAnsi="Candara"/>
        <w:sz w:val="20"/>
        <w:szCs w:val="16"/>
      </w:rPr>
      <w:t xml:space="preserve">University of Arkansas Little Rock Cooperative Extension </w:t>
    </w:r>
  </w:p>
  <w:p w:rsidR="005C2C13" w:rsidRPr="005C2C13" w:rsidRDefault="005C2C13" w:rsidP="005C2C13">
    <w:pPr>
      <w:pStyle w:val="Default"/>
      <w:jc w:val="right"/>
      <w:rPr>
        <w:rFonts w:ascii="Candara" w:hAnsi="Candara"/>
        <w:sz w:val="20"/>
        <w:szCs w:val="16"/>
      </w:rPr>
    </w:pPr>
    <w:r w:rsidRPr="005C2C13">
      <w:rPr>
        <w:rFonts w:ascii="Candara" w:hAnsi="Candara"/>
        <w:sz w:val="20"/>
        <w:szCs w:val="16"/>
      </w:rPr>
      <w:t xml:space="preserve">2301 S University Ave, Little Rock, AR 72204 </w:t>
    </w:r>
  </w:p>
  <w:p w:rsidR="005C2C13" w:rsidRPr="005C2C13" w:rsidRDefault="005C2C13" w:rsidP="005C2C13">
    <w:pPr>
      <w:pStyle w:val="Default"/>
      <w:jc w:val="right"/>
      <w:rPr>
        <w:rFonts w:ascii="Candara" w:hAnsi="Candara"/>
        <w:sz w:val="20"/>
        <w:szCs w:val="16"/>
      </w:rPr>
    </w:pPr>
    <w:r w:rsidRPr="005C2C13">
      <w:rPr>
        <w:rFonts w:ascii="Candara" w:hAnsi="Candara"/>
        <w:sz w:val="20"/>
        <w:szCs w:val="16"/>
      </w:rPr>
      <w:t xml:space="preserve">Monday, </w:t>
    </w:r>
    <w:r w:rsidR="00B94E32">
      <w:rPr>
        <w:rFonts w:ascii="Candara" w:hAnsi="Candara"/>
        <w:sz w:val="20"/>
        <w:szCs w:val="16"/>
      </w:rPr>
      <w:t>September</w:t>
    </w:r>
    <w:r w:rsidR="00BC5D19">
      <w:rPr>
        <w:rFonts w:ascii="Candara" w:hAnsi="Candara"/>
        <w:sz w:val="20"/>
        <w:szCs w:val="16"/>
      </w:rPr>
      <w:t xml:space="preserve"> 2</w:t>
    </w:r>
    <w:r w:rsidR="00B94E32">
      <w:rPr>
        <w:rFonts w:ascii="Candara" w:hAnsi="Candara"/>
        <w:sz w:val="20"/>
        <w:szCs w:val="16"/>
      </w:rPr>
      <w:t>5</w:t>
    </w:r>
    <w:r w:rsidRPr="005C2C13">
      <w:rPr>
        <w:rFonts w:ascii="Candara" w:hAnsi="Candara"/>
        <w:sz w:val="20"/>
        <w:szCs w:val="16"/>
      </w:rPr>
      <w:t xml:space="preserve">, 2017 </w:t>
    </w:r>
  </w:p>
  <w:p w:rsidR="005C2C13" w:rsidRDefault="0085496B" w:rsidP="005C2C13">
    <w:pPr>
      <w:pStyle w:val="Header"/>
      <w:jc w:val="right"/>
    </w:pPr>
    <w:r>
      <w:rPr>
        <w:rFonts w:ascii="Candara" w:hAnsi="Candara"/>
        <w:sz w:val="20"/>
        <w:szCs w:val="16"/>
      </w:rPr>
      <w:t>10:00a</w:t>
    </w:r>
    <w:r w:rsidR="005C2C13" w:rsidRPr="005C2C13">
      <w:rPr>
        <w:rFonts w:ascii="Candara" w:hAnsi="Candara"/>
        <w:sz w:val="20"/>
        <w:szCs w:val="16"/>
      </w:rPr>
      <w:t>m</w:t>
    </w:r>
    <w:r w:rsidR="005C2C13">
      <w:rPr>
        <w:rFonts w:ascii="Candara" w:hAnsi="Candara"/>
        <w:sz w:val="20"/>
        <w:szCs w:val="16"/>
      </w:rPr>
      <w:t xml:space="preserve"> – 1</w:t>
    </w:r>
    <w:r>
      <w:rPr>
        <w:rFonts w:ascii="Candara" w:hAnsi="Candara"/>
        <w:sz w:val="20"/>
        <w:szCs w:val="16"/>
      </w:rPr>
      <w:t>1</w:t>
    </w:r>
    <w:r w:rsidR="005C2C13">
      <w:rPr>
        <w:rFonts w:ascii="Candara" w:hAnsi="Candara"/>
        <w:sz w:val="20"/>
        <w:szCs w:val="16"/>
      </w:rPr>
      <w:t>:</w:t>
    </w:r>
    <w:r w:rsidR="00A96704">
      <w:rPr>
        <w:rFonts w:ascii="Candara" w:hAnsi="Candara"/>
        <w:sz w:val="20"/>
        <w:szCs w:val="16"/>
      </w:rPr>
      <w:t>3</w:t>
    </w:r>
    <w:r>
      <w:rPr>
        <w:rFonts w:ascii="Candara" w:hAnsi="Candara"/>
        <w:sz w:val="20"/>
        <w:szCs w:val="16"/>
      </w:rPr>
      <w:t>0a</w:t>
    </w:r>
    <w:r w:rsidR="005C2C13">
      <w:rPr>
        <w:rFonts w:ascii="Candara" w:hAnsi="Candara"/>
        <w:sz w:val="20"/>
        <w:szCs w:val="16"/>
      </w:rPr>
      <w:t>m</w:t>
    </w:r>
  </w:p>
  <w:p w:rsidR="005C2C13" w:rsidRDefault="005C2C1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4E32" w:rsidRDefault="00B94E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DB13EA"/>
    <w:multiLevelType w:val="hybridMultilevel"/>
    <w:tmpl w:val="76A63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EC18B7"/>
    <w:multiLevelType w:val="hybridMultilevel"/>
    <w:tmpl w:val="B93CC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313A76"/>
    <w:multiLevelType w:val="hybridMultilevel"/>
    <w:tmpl w:val="E7428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5A2D30"/>
    <w:multiLevelType w:val="hybridMultilevel"/>
    <w:tmpl w:val="945E5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30031DE"/>
    <w:multiLevelType w:val="hybridMultilevel"/>
    <w:tmpl w:val="7C88F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D8362CF"/>
    <w:multiLevelType w:val="hybridMultilevel"/>
    <w:tmpl w:val="4FE6B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5"/>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C13"/>
    <w:rsid w:val="0000682B"/>
    <w:rsid w:val="001138D6"/>
    <w:rsid w:val="0014531F"/>
    <w:rsid w:val="001D5607"/>
    <w:rsid w:val="0026705F"/>
    <w:rsid w:val="002950D7"/>
    <w:rsid w:val="002B7973"/>
    <w:rsid w:val="002D1D81"/>
    <w:rsid w:val="00393439"/>
    <w:rsid w:val="00421B37"/>
    <w:rsid w:val="005548FF"/>
    <w:rsid w:val="005A4312"/>
    <w:rsid w:val="005C2C13"/>
    <w:rsid w:val="00656542"/>
    <w:rsid w:val="00696F1C"/>
    <w:rsid w:val="007A31C0"/>
    <w:rsid w:val="008520E5"/>
    <w:rsid w:val="0085496B"/>
    <w:rsid w:val="0085686E"/>
    <w:rsid w:val="0095078E"/>
    <w:rsid w:val="009E0A5C"/>
    <w:rsid w:val="00A96704"/>
    <w:rsid w:val="00AC4CE0"/>
    <w:rsid w:val="00B94E32"/>
    <w:rsid w:val="00BC5D19"/>
    <w:rsid w:val="00C065F7"/>
    <w:rsid w:val="00D32EB8"/>
    <w:rsid w:val="00F53845"/>
    <w:rsid w:val="00F86B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DE580E3-B6F4-4F53-9D4F-AB69A87C4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C2C13"/>
    <w:pPr>
      <w:spacing w:after="0" w:line="240" w:lineRule="auto"/>
    </w:pPr>
  </w:style>
  <w:style w:type="paragraph" w:styleId="Header">
    <w:name w:val="header"/>
    <w:basedOn w:val="Normal"/>
    <w:link w:val="HeaderChar"/>
    <w:uiPriority w:val="99"/>
    <w:unhideWhenUsed/>
    <w:rsid w:val="005C2C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2C13"/>
  </w:style>
  <w:style w:type="paragraph" w:styleId="Footer">
    <w:name w:val="footer"/>
    <w:basedOn w:val="Normal"/>
    <w:link w:val="FooterChar"/>
    <w:uiPriority w:val="99"/>
    <w:unhideWhenUsed/>
    <w:rsid w:val="005C2C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2C13"/>
  </w:style>
  <w:style w:type="paragraph" w:customStyle="1" w:styleId="Default">
    <w:name w:val="Default"/>
    <w:rsid w:val="005C2C13"/>
    <w:pPr>
      <w:autoSpaceDE w:val="0"/>
      <w:autoSpaceDN w:val="0"/>
      <w:adjustRightInd w:val="0"/>
      <w:spacing w:after="0" w:line="240" w:lineRule="auto"/>
    </w:pPr>
    <w:rPr>
      <w:rFonts w:ascii="Cambria" w:hAnsi="Cambria" w:cs="Cambria"/>
      <w:color w:val="000000"/>
      <w:sz w:val="24"/>
      <w:szCs w:val="24"/>
    </w:rPr>
  </w:style>
  <w:style w:type="paragraph" w:styleId="ListParagraph">
    <w:name w:val="List Paragraph"/>
    <w:basedOn w:val="Normal"/>
    <w:uiPriority w:val="34"/>
    <w:qFormat/>
    <w:rsid w:val="008520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5375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1033</Words>
  <Characters>5894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Arkansas Department of Health</Company>
  <LinksUpToDate>false</LinksUpToDate>
  <CharactersWithSpaces>6914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Powell</dc:creator>
  <cp:lastModifiedBy>Sarah Powell</cp:lastModifiedBy>
  <cp:revision>2</cp:revision>
  <dcterms:created xsi:type="dcterms:W3CDTF">2017-09-26T21:17:00Z</dcterms:created>
  <dcterms:modified xsi:type="dcterms:W3CDTF">2017-09-26T21:17:00Z</dcterms:modified>
</cp:coreProperties>
</file>