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BC543" w14:textId="77777777" w:rsidR="00494622" w:rsidRDefault="00494622" w:rsidP="009953C5">
      <w:pPr>
        <w:rPr>
          <w:rFonts w:asciiTheme="majorHAnsi" w:hAnsiTheme="majorHAnsi"/>
          <w:b/>
          <w:sz w:val="22"/>
          <w:szCs w:val="22"/>
        </w:rPr>
      </w:pPr>
    </w:p>
    <w:p w14:paraId="569BF15A" w14:textId="54833987" w:rsidR="007B5421" w:rsidRDefault="007B5421" w:rsidP="007B5421">
      <w:pPr>
        <w:rPr>
          <w:rFonts w:asciiTheme="majorHAnsi" w:hAnsiTheme="majorHAnsi"/>
          <w:b/>
          <w:sz w:val="22"/>
          <w:szCs w:val="22"/>
        </w:rPr>
      </w:pPr>
      <w:r>
        <w:rPr>
          <w:rFonts w:asciiTheme="majorHAnsi" w:hAnsiTheme="majorHAnsi"/>
          <w:b/>
          <w:sz w:val="22"/>
          <w:szCs w:val="22"/>
        </w:rPr>
        <w:t>Introduction of the Webinar Series</w:t>
      </w:r>
    </w:p>
    <w:p w14:paraId="2D4A8240" w14:textId="140804C9" w:rsidR="007B5421" w:rsidRDefault="007B5421" w:rsidP="007B5421">
      <w:pPr>
        <w:rPr>
          <w:rFonts w:asciiTheme="majorHAnsi" w:hAnsiTheme="majorHAnsi"/>
          <w:sz w:val="22"/>
          <w:szCs w:val="22"/>
        </w:rPr>
      </w:pPr>
      <w:r>
        <w:rPr>
          <w:rFonts w:asciiTheme="majorHAnsi" w:hAnsiTheme="majorHAnsi"/>
          <w:sz w:val="22"/>
          <w:szCs w:val="22"/>
        </w:rPr>
        <w:t>Katrina Betancourt introduced the quarterly webinar topic:</w:t>
      </w:r>
    </w:p>
    <w:p w14:paraId="12AC625F" w14:textId="17F6BB72" w:rsidR="007B5421" w:rsidRPr="007B5421" w:rsidRDefault="007B5421" w:rsidP="007B5421">
      <w:pPr>
        <w:rPr>
          <w:rFonts w:asciiTheme="majorHAnsi" w:hAnsiTheme="majorHAnsi"/>
          <w:sz w:val="22"/>
          <w:szCs w:val="22"/>
        </w:rPr>
      </w:pPr>
      <w:r>
        <w:rPr>
          <w:rFonts w:asciiTheme="majorHAnsi" w:hAnsiTheme="majorHAnsi"/>
          <w:sz w:val="22"/>
          <w:szCs w:val="22"/>
        </w:rPr>
        <w:t>Assessing Community Needs and Resources – Presented by Sarah Powell</w:t>
      </w:r>
    </w:p>
    <w:p w14:paraId="4D9A2784" w14:textId="77777777" w:rsidR="007B5421" w:rsidRDefault="007B5421" w:rsidP="007B5421">
      <w:pPr>
        <w:rPr>
          <w:rFonts w:asciiTheme="majorHAnsi" w:hAnsiTheme="majorHAnsi"/>
          <w:b/>
          <w:sz w:val="22"/>
          <w:szCs w:val="22"/>
        </w:rPr>
      </w:pPr>
    </w:p>
    <w:p w14:paraId="2DB17996" w14:textId="4BC89DD2" w:rsidR="007B5421" w:rsidRPr="007B5421" w:rsidRDefault="007B5421" w:rsidP="007B5421">
      <w:pPr>
        <w:rPr>
          <w:rFonts w:asciiTheme="majorHAnsi" w:hAnsiTheme="majorHAnsi"/>
          <w:b/>
          <w:sz w:val="22"/>
          <w:szCs w:val="22"/>
        </w:rPr>
      </w:pPr>
      <w:r>
        <w:rPr>
          <w:rFonts w:asciiTheme="majorHAnsi" w:hAnsiTheme="majorHAnsi"/>
          <w:b/>
          <w:sz w:val="22"/>
          <w:szCs w:val="22"/>
        </w:rPr>
        <w:t xml:space="preserve">Meeting </w:t>
      </w:r>
      <w:r w:rsidRPr="007B5421">
        <w:rPr>
          <w:rFonts w:asciiTheme="majorHAnsi" w:hAnsiTheme="majorHAnsi"/>
          <w:b/>
          <w:sz w:val="22"/>
          <w:szCs w:val="22"/>
        </w:rPr>
        <w:t xml:space="preserve">Welcome:  </w:t>
      </w:r>
      <w:r w:rsidRPr="007B5421">
        <w:rPr>
          <w:rFonts w:asciiTheme="majorHAnsi" w:hAnsiTheme="majorHAnsi"/>
          <w:sz w:val="22"/>
          <w:szCs w:val="22"/>
        </w:rPr>
        <w:t>Andi Ridgway, Chair, began the meeting with a welcome and recognized first time attendees.</w:t>
      </w:r>
      <w:r>
        <w:rPr>
          <w:rFonts w:asciiTheme="majorHAnsi" w:hAnsiTheme="majorHAnsi"/>
          <w:sz w:val="22"/>
          <w:szCs w:val="22"/>
        </w:rPr>
        <w:t xml:space="preserve"> </w:t>
      </w:r>
    </w:p>
    <w:p w14:paraId="4003A73C" w14:textId="33307FC3" w:rsidR="00494622" w:rsidRPr="007B5421" w:rsidRDefault="00494622" w:rsidP="009953C5">
      <w:pPr>
        <w:rPr>
          <w:rFonts w:asciiTheme="majorHAnsi" w:hAnsiTheme="majorHAnsi"/>
          <w:sz w:val="22"/>
          <w:szCs w:val="22"/>
        </w:rPr>
      </w:pPr>
    </w:p>
    <w:p w14:paraId="616211CE" w14:textId="57B6497A" w:rsidR="005A427B" w:rsidRPr="008A29FB" w:rsidRDefault="005A427B" w:rsidP="005A427B">
      <w:pPr>
        <w:rPr>
          <w:rFonts w:asciiTheme="majorHAnsi" w:hAnsiTheme="majorHAnsi"/>
          <w:b/>
          <w:sz w:val="22"/>
          <w:szCs w:val="22"/>
        </w:rPr>
      </w:pPr>
      <w:r w:rsidRPr="008A29FB">
        <w:rPr>
          <w:rFonts w:asciiTheme="majorHAnsi" w:hAnsiTheme="majorHAnsi"/>
          <w:b/>
          <w:sz w:val="22"/>
          <w:szCs w:val="22"/>
        </w:rPr>
        <w:t xml:space="preserve">Executive Committee </w:t>
      </w:r>
      <w:r w:rsidR="00046904">
        <w:rPr>
          <w:rFonts w:asciiTheme="majorHAnsi" w:hAnsiTheme="majorHAnsi"/>
          <w:b/>
          <w:sz w:val="22"/>
          <w:szCs w:val="22"/>
        </w:rPr>
        <w:t>Updates</w:t>
      </w:r>
      <w:r w:rsidR="00B51DD6" w:rsidRPr="008A29FB">
        <w:rPr>
          <w:rFonts w:asciiTheme="majorHAnsi" w:hAnsiTheme="majorHAnsi"/>
          <w:b/>
          <w:sz w:val="22"/>
          <w:szCs w:val="22"/>
        </w:rPr>
        <w:t xml:space="preserve"> </w:t>
      </w:r>
      <w:r w:rsidR="00B1746E">
        <w:rPr>
          <w:rFonts w:asciiTheme="majorHAnsi" w:hAnsiTheme="majorHAnsi"/>
          <w:b/>
          <w:sz w:val="22"/>
          <w:szCs w:val="22"/>
        </w:rPr>
        <w:t>–</w:t>
      </w:r>
      <w:r w:rsidR="00B51DD6" w:rsidRPr="008A29FB">
        <w:rPr>
          <w:rFonts w:asciiTheme="majorHAnsi" w:hAnsiTheme="majorHAnsi"/>
          <w:b/>
          <w:sz w:val="22"/>
          <w:szCs w:val="22"/>
        </w:rPr>
        <w:t xml:space="preserve"> Andi</w:t>
      </w:r>
      <w:r w:rsidR="00B1746E">
        <w:rPr>
          <w:rFonts w:asciiTheme="majorHAnsi" w:hAnsiTheme="majorHAnsi"/>
          <w:b/>
          <w:sz w:val="22"/>
          <w:szCs w:val="22"/>
        </w:rPr>
        <w:t xml:space="preserve"> Ridgway, Chair</w:t>
      </w:r>
    </w:p>
    <w:p w14:paraId="30AD7F11" w14:textId="655AD468" w:rsidR="00B32A90" w:rsidRDefault="00B1746E" w:rsidP="008A29FB">
      <w:pPr>
        <w:pStyle w:val="ListParagraph"/>
        <w:numPr>
          <w:ilvl w:val="0"/>
          <w:numId w:val="25"/>
        </w:numPr>
        <w:rPr>
          <w:rFonts w:asciiTheme="majorHAnsi" w:hAnsiTheme="majorHAnsi"/>
          <w:sz w:val="22"/>
          <w:szCs w:val="22"/>
        </w:rPr>
      </w:pPr>
      <w:r>
        <w:rPr>
          <w:rFonts w:asciiTheme="majorHAnsi" w:hAnsiTheme="majorHAnsi"/>
          <w:sz w:val="22"/>
          <w:szCs w:val="22"/>
        </w:rPr>
        <w:t>The Strategic Planning Meeting in May which consisted of the full Board of Directors yielded some By-law changes.  One of the major changes included the reduction of the elected officials to seven.  2019 Officer positions include:</w:t>
      </w:r>
    </w:p>
    <w:p w14:paraId="53D77F32" w14:textId="3CAB82E1" w:rsidR="00B1746E" w:rsidRDefault="00B1746E" w:rsidP="00B1746E">
      <w:pPr>
        <w:pStyle w:val="ListParagraph"/>
        <w:numPr>
          <w:ilvl w:val="1"/>
          <w:numId w:val="36"/>
        </w:numPr>
        <w:rPr>
          <w:rFonts w:asciiTheme="majorHAnsi" w:hAnsiTheme="majorHAnsi"/>
          <w:sz w:val="22"/>
          <w:szCs w:val="22"/>
        </w:rPr>
      </w:pPr>
      <w:r>
        <w:rPr>
          <w:rFonts w:asciiTheme="majorHAnsi" w:hAnsiTheme="majorHAnsi"/>
          <w:sz w:val="22"/>
          <w:szCs w:val="22"/>
        </w:rPr>
        <w:t>Chair – Sarah Powell</w:t>
      </w:r>
    </w:p>
    <w:p w14:paraId="08AB4534" w14:textId="4E3892C5" w:rsidR="00B1746E" w:rsidRDefault="00B1746E" w:rsidP="00B1746E">
      <w:pPr>
        <w:pStyle w:val="ListParagraph"/>
        <w:numPr>
          <w:ilvl w:val="1"/>
          <w:numId w:val="36"/>
        </w:numPr>
        <w:rPr>
          <w:rFonts w:asciiTheme="majorHAnsi" w:hAnsiTheme="majorHAnsi"/>
          <w:sz w:val="22"/>
          <w:szCs w:val="22"/>
        </w:rPr>
      </w:pPr>
      <w:r>
        <w:rPr>
          <w:rFonts w:asciiTheme="majorHAnsi" w:hAnsiTheme="majorHAnsi"/>
          <w:sz w:val="22"/>
          <w:szCs w:val="22"/>
        </w:rPr>
        <w:t>Chair Elect</w:t>
      </w:r>
      <w:r w:rsidR="00A13740">
        <w:rPr>
          <w:rFonts w:asciiTheme="majorHAnsi" w:hAnsiTheme="majorHAnsi"/>
          <w:sz w:val="22"/>
          <w:szCs w:val="22"/>
        </w:rPr>
        <w:t xml:space="preserve"> (</w:t>
      </w:r>
      <w:proofErr w:type="spellStart"/>
      <w:r w:rsidR="00A13740">
        <w:rPr>
          <w:rFonts w:asciiTheme="majorHAnsi" w:hAnsiTheme="majorHAnsi"/>
          <w:sz w:val="22"/>
          <w:szCs w:val="22"/>
        </w:rPr>
        <w:t>ArCOP</w:t>
      </w:r>
      <w:proofErr w:type="spellEnd"/>
      <w:r w:rsidR="00A13740">
        <w:rPr>
          <w:rFonts w:asciiTheme="majorHAnsi" w:hAnsiTheme="majorHAnsi"/>
          <w:sz w:val="22"/>
          <w:szCs w:val="22"/>
        </w:rPr>
        <w:t xml:space="preserve"> Strategic Planning Officer)</w:t>
      </w:r>
      <w:r>
        <w:rPr>
          <w:rFonts w:asciiTheme="majorHAnsi" w:hAnsiTheme="majorHAnsi"/>
          <w:sz w:val="22"/>
          <w:szCs w:val="22"/>
        </w:rPr>
        <w:t xml:space="preserve"> - OPEN</w:t>
      </w:r>
    </w:p>
    <w:p w14:paraId="3D32E7CC" w14:textId="42F9D0A5" w:rsidR="00B1746E" w:rsidRDefault="00B1746E" w:rsidP="00B1746E">
      <w:pPr>
        <w:pStyle w:val="ListParagraph"/>
        <w:numPr>
          <w:ilvl w:val="1"/>
          <w:numId w:val="36"/>
        </w:numPr>
        <w:rPr>
          <w:rFonts w:asciiTheme="majorHAnsi" w:hAnsiTheme="majorHAnsi"/>
          <w:sz w:val="22"/>
          <w:szCs w:val="22"/>
        </w:rPr>
      </w:pPr>
      <w:r>
        <w:rPr>
          <w:rFonts w:asciiTheme="majorHAnsi" w:hAnsiTheme="majorHAnsi"/>
          <w:sz w:val="22"/>
          <w:szCs w:val="22"/>
        </w:rPr>
        <w:t>Past Chair</w:t>
      </w:r>
      <w:r w:rsidR="00A13740">
        <w:rPr>
          <w:rFonts w:asciiTheme="majorHAnsi" w:hAnsiTheme="majorHAnsi"/>
          <w:sz w:val="22"/>
          <w:szCs w:val="22"/>
        </w:rPr>
        <w:t xml:space="preserve"> (Nominating Committee Chair)</w:t>
      </w:r>
      <w:r>
        <w:rPr>
          <w:rFonts w:asciiTheme="majorHAnsi" w:hAnsiTheme="majorHAnsi"/>
          <w:sz w:val="22"/>
          <w:szCs w:val="22"/>
        </w:rPr>
        <w:t xml:space="preserve"> – Andi Ridgway</w:t>
      </w:r>
    </w:p>
    <w:p w14:paraId="37173091" w14:textId="7AC29B40" w:rsidR="00B1746E" w:rsidRDefault="00B1746E" w:rsidP="00B1746E">
      <w:pPr>
        <w:pStyle w:val="ListParagraph"/>
        <w:numPr>
          <w:ilvl w:val="1"/>
          <w:numId w:val="36"/>
        </w:numPr>
        <w:rPr>
          <w:rFonts w:asciiTheme="majorHAnsi" w:hAnsiTheme="majorHAnsi"/>
          <w:sz w:val="22"/>
          <w:szCs w:val="22"/>
        </w:rPr>
      </w:pPr>
      <w:r>
        <w:rPr>
          <w:rFonts w:asciiTheme="majorHAnsi" w:hAnsiTheme="majorHAnsi"/>
          <w:sz w:val="22"/>
          <w:szCs w:val="22"/>
        </w:rPr>
        <w:t xml:space="preserve">Secretary </w:t>
      </w:r>
      <w:r>
        <w:rPr>
          <w:rFonts w:asciiTheme="majorHAnsi" w:hAnsiTheme="majorHAnsi"/>
          <w:sz w:val="22"/>
          <w:szCs w:val="22"/>
        </w:rPr>
        <w:t>- OPEN</w:t>
      </w:r>
    </w:p>
    <w:p w14:paraId="43000716" w14:textId="0F75466C" w:rsidR="00B1746E" w:rsidRDefault="00B1746E" w:rsidP="00B1746E">
      <w:pPr>
        <w:pStyle w:val="ListParagraph"/>
        <w:numPr>
          <w:ilvl w:val="1"/>
          <w:numId w:val="36"/>
        </w:numPr>
        <w:rPr>
          <w:rFonts w:asciiTheme="majorHAnsi" w:hAnsiTheme="majorHAnsi"/>
          <w:sz w:val="22"/>
          <w:szCs w:val="22"/>
        </w:rPr>
      </w:pPr>
      <w:r>
        <w:rPr>
          <w:rFonts w:asciiTheme="majorHAnsi" w:hAnsiTheme="majorHAnsi"/>
          <w:sz w:val="22"/>
          <w:szCs w:val="22"/>
        </w:rPr>
        <w:t>Fiscal Chair</w:t>
      </w:r>
      <w:r w:rsidR="00A13740">
        <w:rPr>
          <w:rFonts w:asciiTheme="majorHAnsi" w:hAnsiTheme="majorHAnsi"/>
          <w:sz w:val="22"/>
          <w:szCs w:val="22"/>
        </w:rPr>
        <w:t xml:space="preserve"> (Financial Committee Chair)</w:t>
      </w:r>
      <w:r>
        <w:rPr>
          <w:rFonts w:asciiTheme="majorHAnsi" w:hAnsiTheme="majorHAnsi"/>
          <w:sz w:val="22"/>
          <w:szCs w:val="22"/>
        </w:rPr>
        <w:t xml:space="preserve"> </w:t>
      </w:r>
      <w:r>
        <w:rPr>
          <w:rFonts w:asciiTheme="majorHAnsi" w:hAnsiTheme="majorHAnsi"/>
          <w:sz w:val="22"/>
          <w:szCs w:val="22"/>
        </w:rPr>
        <w:t>- OPEN</w:t>
      </w:r>
    </w:p>
    <w:p w14:paraId="0F1426CE" w14:textId="3B05630E" w:rsidR="00B1746E" w:rsidRDefault="00B1746E" w:rsidP="00B1746E">
      <w:pPr>
        <w:pStyle w:val="ListParagraph"/>
        <w:numPr>
          <w:ilvl w:val="1"/>
          <w:numId w:val="36"/>
        </w:numPr>
        <w:rPr>
          <w:rFonts w:asciiTheme="majorHAnsi" w:hAnsiTheme="majorHAnsi"/>
          <w:sz w:val="22"/>
          <w:szCs w:val="22"/>
        </w:rPr>
      </w:pPr>
      <w:r>
        <w:rPr>
          <w:rFonts w:asciiTheme="majorHAnsi" w:hAnsiTheme="majorHAnsi"/>
          <w:sz w:val="22"/>
          <w:szCs w:val="22"/>
        </w:rPr>
        <w:t>1</w:t>
      </w:r>
      <w:r w:rsidRPr="00B1746E">
        <w:rPr>
          <w:rFonts w:asciiTheme="majorHAnsi" w:hAnsiTheme="majorHAnsi"/>
          <w:sz w:val="22"/>
          <w:szCs w:val="22"/>
          <w:vertAlign w:val="superscript"/>
        </w:rPr>
        <w:t>st</w:t>
      </w:r>
      <w:r>
        <w:rPr>
          <w:rFonts w:asciiTheme="majorHAnsi" w:hAnsiTheme="majorHAnsi"/>
          <w:sz w:val="22"/>
          <w:szCs w:val="22"/>
        </w:rPr>
        <w:t xml:space="preserve"> Vice Chair </w:t>
      </w:r>
      <w:r w:rsidR="00A13740">
        <w:rPr>
          <w:rFonts w:asciiTheme="majorHAnsi" w:hAnsiTheme="majorHAnsi"/>
          <w:sz w:val="22"/>
          <w:szCs w:val="22"/>
        </w:rPr>
        <w:t xml:space="preserve">(Advisory Committee Chair) </w:t>
      </w:r>
      <w:r>
        <w:rPr>
          <w:rFonts w:asciiTheme="majorHAnsi" w:hAnsiTheme="majorHAnsi"/>
          <w:sz w:val="22"/>
          <w:szCs w:val="22"/>
        </w:rPr>
        <w:t>- OPEN</w:t>
      </w:r>
    </w:p>
    <w:p w14:paraId="59EB61B1" w14:textId="7F7932B6" w:rsidR="00B1746E" w:rsidRDefault="00B1746E" w:rsidP="00B1746E">
      <w:pPr>
        <w:pStyle w:val="ListParagraph"/>
        <w:numPr>
          <w:ilvl w:val="1"/>
          <w:numId w:val="36"/>
        </w:numPr>
        <w:rPr>
          <w:rFonts w:asciiTheme="majorHAnsi" w:hAnsiTheme="majorHAnsi"/>
          <w:sz w:val="22"/>
          <w:szCs w:val="22"/>
        </w:rPr>
      </w:pPr>
      <w:r>
        <w:rPr>
          <w:rFonts w:asciiTheme="majorHAnsi" w:hAnsiTheme="majorHAnsi"/>
          <w:sz w:val="22"/>
          <w:szCs w:val="22"/>
        </w:rPr>
        <w:t>2</w:t>
      </w:r>
      <w:r w:rsidRPr="00B1746E">
        <w:rPr>
          <w:rFonts w:asciiTheme="majorHAnsi" w:hAnsiTheme="majorHAnsi"/>
          <w:sz w:val="22"/>
          <w:szCs w:val="22"/>
          <w:vertAlign w:val="superscript"/>
        </w:rPr>
        <w:t>nd</w:t>
      </w:r>
      <w:r>
        <w:rPr>
          <w:rFonts w:asciiTheme="majorHAnsi" w:hAnsiTheme="majorHAnsi"/>
          <w:sz w:val="22"/>
          <w:szCs w:val="22"/>
        </w:rPr>
        <w:t xml:space="preserve"> Vice Chair</w:t>
      </w:r>
      <w:r w:rsidR="00A13740">
        <w:rPr>
          <w:rFonts w:asciiTheme="majorHAnsi" w:hAnsiTheme="majorHAnsi"/>
          <w:sz w:val="22"/>
          <w:szCs w:val="22"/>
        </w:rPr>
        <w:t xml:space="preserve"> (Growing Healthy Communities Liaison)</w:t>
      </w:r>
      <w:r>
        <w:rPr>
          <w:rFonts w:asciiTheme="majorHAnsi" w:hAnsiTheme="majorHAnsi"/>
          <w:sz w:val="22"/>
          <w:szCs w:val="22"/>
        </w:rPr>
        <w:t xml:space="preserve"> </w:t>
      </w:r>
      <w:r>
        <w:rPr>
          <w:rFonts w:asciiTheme="majorHAnsi" w:hAnsiTheme="majorHAnsi"/>
          <w:sz w:val="22"/>
          <w:szCs w:val="22"/>
        </w:rPr>
        <w:t>- OPEN</w:t>
      </w:r>
    </w:p>
    <w:p w14:paraId="62CD50A4" w14:textId="0F761526" w:rsidR="00B1746E" w:rsidRDefault="00A13740" w:rsidP="00B1746E">
      <w:pPr>
        <w:pStyle w:val="ListParagraph"/>
        <w:numPr>
          <w:ilvl w:val="0"/>
          <w:numId w:val="36"/>
        </w:numPr>
        <w:rPr>
          <w:rFonts w:asciiTheme="majorHAnsi" w:hAnsiTheme="majorHAnsi"/>
          <w:sz w:val="22"/>
          <w:szCs w:val="22"/>
        </w:rPr>
      </w:pPr>
      <w:r>
        <w:rPr>
          <w:rFonts w:asciiTheme="majorHAnsi" w:hAnsiTheme="majorHAnsi"/>
          <w:sz w:val="22"/>
          <w:szCs w:val="22"/>
        </w:rPr>
        <w:t xml:space="preserve">Nominations for open positions are open to the entire membership.  Please contact any Officer with your nomination. </w:t>
      </w:r>
      <w:r w:rsidR="00B1746E">
        <w:rPr>
          <w:rFonts w:asciiTheme="majorHAnsi" w:hAnsiTheme="majorHAnsi"/>
          <w:sz w:val="22"/>
          <w:szCs w:val="22"/>
        </w:rPr>
        <w:t xml:space="preserve">A Nominating Committee will be formed </w:t>
      </w:r>
      <w:r>
        <w:rPr>
          <w:rFonts w:asciiTheme="majorHAnsi" w:hAnsiTheme="majorHAnsi"/>
          <w:sz w:val="22"/>
          <w:szCs w:val="22"/>
        </w:rPr>
        <w:t>along with job descriptions for each position.  A Slate of Nominated Officers will be brought to the October Coalition meeting and voted on immediately following.</w:t>
      </w:r>
    </w:p>
    <w:p w14:paraId="4016023C" w14:textId="679B598A" w:rsidR="00A13740" w:rsidRDefault="00A13740" w:rsidP="00B1746E">
      <w:pPr>
        <w:pStyle w:val="ListParagraph"/>
        <w:numPr>
          <w:ilvl w:val="0"/>
          <w:numId w:val="36"/>
        </w:numPr>
        <w:rPr>
          <w:rFonts w:asciiTheme="majorHAnsi" w:hAnsiTheme="majorHAnsi"/>
          <w:sz w:val="22"/>
          <w:szCs w:val="22"/>
        </w:rPr>
      </w:pPr>
      <w:r>
        <w:rPr>
          <w:rFonts w:asciiTheme="majorHAnsi" w:hAnsiTheme="majorHAnsi"/>
          <w:sz w:val="22"/>
          <w:szCs w:val="22"/>
        </w:rPr>
        <w:t>An Advisory Committee will be creation which will consist of many of the previous Board members who will serve as content experts to provide technical assistance to the BOD.</w:t>
      </w:r>
    </w:p>
    <w:p w14:paraId="4DC6F2DA" w14:textId="6B7B85D7" w:rsidR="00A13740" w:rsidRDefault="00A13740" w:rsidP="00B1746E">
      <w:pPr>
        <w:pStyle w:val="ListParagraph"/>
        <w:numPr>
          <w:ilvl w:val="0"/>
          <w:numId w:val="36"/>
        </w:numPr>
        <w:rPr>
          <w:rFonts w:asciiTheme="majorHAnsi" w:hAnsiTheme="majorHAnsi"/>
          <w:sz w:val="22"/>
          <w:szCs w:val="22"/>
        </w:rPr>
      </w:pPr>
      <w:r>
        <w:rPr>
          <w:rFonts w:asciiTheme="majorHAnsi" w:hAnsiTheme="majorHAnsi"/>
          <w:sz w:val="22"/>
          <w:szCs w:val="22"/>
        </w:rPr>
        <w:t>Team Advisors will be provided more direction on objectives and expectations.</w:t>
      </w:r>
    </w:p>
    <w:p w14:paraId="7CCA888E" w14:textId="52652CD6" w:rsidR="00A13740" w:rsidRDefault="00A13740" w:rsidP="00A13740">
      <w:pPr>
        <w:rPr>
          <w:rFonts w:asciiTheme="majorHAnsi" w:hAnsiTheme="majorHAnsi"/>
          <w:sz w:val="22"/>
          <w:szCs w:val="22"/>
        </w:rPr>
      </w:pPr>
    </w:p>
    <w:p w14:paraId="0E75DCDF" w14:textId="0B75B91B" w:rsidR="006A7EA4" w:rsidRPr="006A7EA4" w:rsidRDefault="006A7EA4" w:rsidP="00A13740">
      <w:pPr>
        <w:rPr>
          <w:rFonts w:asciiTheme="majorHAnsi" w:hAnsiTheme="majorHAnsi"/>
          <w:sz w:val="22"/>
          <w:szCs w:val="22"/>
          <w:u w:val="single"/>
        </w:rPr>
      </w:pPr>
      <w:r w:rsidRPr="006A7EA4">
        <w:rPr>
          <w:rFonts w:asciiTheme="majorHAnsi" w:hAnsiTheme="majorHAnsi"/>
          <w:sz w:val="22"/>
          <w:szCs w:val="22"/>
          <w:u w:val="single"/>
        </w:rPr>
        <w:t>Growing Healthy Foods Team Report</w:t>
      </w:r>
    </w:p>
    <w:p w14:paraId="77A9C209" w14:textId="298DF1BB" w:rsidR="00A13740" w:rsidRPr="00A13740" w:rsidRDefault="00A13740" w:rsidP="00A13740">
      <w:pPr>
        <w:rPr>
          <w:rFonts w:asciiTheme="majorHAnsi" w:hAnsiTheme="majorHAnsi"/>
          <w:b/>
          <w:sz w:val="22"/>
          <w:szCs w:val="22"/>
        </w:rPr>
      </w:pPr>
      <w:r w:rsidRPr="00A13740">
        <w:rPr>
          <w:rFonts w:asciiTheme="majorHAnsi" w:hAnsiTheme="majorHAnsi"/>
          <w:b/>
          <w:sz w:val="22"/>
          <w:szCs w:val="22"/>
        </w:rPr>
        <w:t>Double Up Food Bucks: Jeremy Adams, Program Manager</w:t>
      </w:r>
    </w:p>
    <w:p w14:paraId="36C7C685" w14:textId="77777777" w:rsidR="00A13740" w:rsidRDefault="00A13740" w:rsidP="00A13740">
      <w:pPr>
        <w:pStyle w:val="ListParagraph"/>
        <w:numPr>
          <w:ilvl w:val="0"/>
          <w:numId w:val="37"/>
        </w:numPr>
        <w:rPr>
          <w:rFonts w:asciiTheme="majorHAnsi" w:hAnsiTheme="majorHAnsi"/>
          <w:sz w:val="22"/>
          <w:szCs w:val="22"/>
        </w:rPr>
      </w:pPr>
      <w:proofErr w:type="spellStart"/>
      <w:r w:rsidRPr="00A13740">
        <w:rPr>
          <w:rFonts w:asciiTheme="majorHAnsi" w:hAnsiTheme="majorHAnsi"/>
          <w:sz w:val="22"/>
          <w:szCs w:val="22"/>
        </w:rPr>
        <w:t>ArCOP</w:t>
      </w:r>
      <w:proofErr w:type="spellEnd"/>
      <w:r w:rsidRPr="00A13740">
        <w:rPr>
          <w:rFonts w:asciiTheme="majorHAnsi" w:hAnsiTheme="majorHAnsi"/>
          <w:sz w:val="22"/>
          <w:szCs w:val="22"/>
        </w:rPr>
        <w:t xml:space="preserve"> has received the FINI grant with is $500,000 over the next 4 years.  </w:t>
      </w:r>
    </w:p>
    <w:p w14:paraId="457F589E" w14:textId="29179C88" w:rsidR="00A13740" w:rsidRDefault="00A13740" w:rsidP="00A13740">
      <w:pPr>
        <w:pStyle w:val="ListParagraph"/>
        <w:numPr>
          <w:ilvl w:val="0"/>
          <w:numId w:val="37"/>
        </w:numPr>
        <w:rPr>
          <w:rFonts w:asciiTheme="majorHAnsi" w:hAnsiTheme="majorHAnsi"/>
          <w:sz w:val="22"/>
          <w:szCs w:val="22"/>
        </w:rPr>
      </w:pPr>
      <w:r w:rsidRPr="00A13740">
        <w:rPr>
          <w:rFonts w:asciiTheme="majorHAnsi" w:hAnsiTheme="majorHAnsi"/>
          <w:sz w:val="22"/>
          <w:szCs w:val="22"/>
        </w:rPr>
        <w:t xml:space="preserve">Harps project is going well and the project is being extended to October.  </w:t>
      </w:r>
    </w:p>
    <w:p w14:paraId="09DCDA70" w14:textId="17356D5D" w:rsidR="00A13740" w:rsidRDefault="00A13740" w:rsidP="00A13740">
      <w:pPr>
        <w:pStyle w:val="ListParagraph"/>
        <w:numPr>
          <w:ilvl w:val="0"/>
          <w:numId w:val="37"/>
        </w:numPr>
        <w:rPr>
          <w:rFonts w:asciiTheme="majorHAnsi" w:hAnsiTheme="majorHAnsi"/>
          <w:sz w:val="22"/>
          <w:szCs w:val="22"/>
        </w:rPr>
      </w:pPr>
      <w:r>
        <w:rPr>
          <w:rFonts w:asciiTheme="majorHAnsi" w:hAnsiTheme="majorHAnsi"/>
          <w:sz w:val="22"/>
          <w:szCs w:val="22"/>
        </w:rPr>
        <w:t>DUFB is offered at 19 locations in AR beginning July 22</w:t>
      </w:r>
      <w:r w:rsidRPr="00A13740">
        <w:rPr>
          <w:rFonts w:asciiTheme="majorHAnsi" w:hAnsiTheme="majorHAnsi"/>
          <w:sz w:val="22"/>
          <w:szCs w:val="22"/>
          <w:vertAlign w:val="superscript"/>
        </w:rPr>
        <w:t>nd</w:t>
      </w:r>
    </w:p>
    <w:p w14:paraId="77B15462" w14:textId="446229B1" w:rsidR="00A13740" w:rsidRDefault="00A13740" w:rsidP="00A13740">
      <w:pPr>
        <w:pStyle w:val="ListParagraph"/>
        <w:numPr>
          <w:ilvl w:val="0"/>
          <w:numId w:val="37"/>
        </w:numPr>
        <w:rPr>
          <w:rFonts w:asciiTheme="majorHAnsi" w:hAnsiTheme="majorHAnsi"/>
          <w:sz w:val="22"/>
          <w:szCs w:val="22"/>
        </w:rPr>
      </w:pPr>
      <w:r>
        <w:rPr>
          <w:rFonts w:asciiTheme="majorHAnsi" w:hAnsiTheme="majorHAnsi"/>
          <w:sz w:val="22"/>
          <w:szCs w:val="22"/>
        </w:rPr>
        <w:t>DHS will be doing a direct mailer reaching 40K residents</w:t>
      </w:r>
    </w:p>
    <w:p w14:paraId="04E64691" w14:textId="3E4AFD93" w:rsidR="00A13740" w:rsidRDefault="00A13740" w:rsidP="00A13740">
      <w:pPr>
        <w:pStyle w:val="ListParagraph"/>
        <w:numPr>
          <w:ilvl w:val="0"/>
          <w:numId w:val="37"/>
        </w:numPr>
        <w:rPr>
          <w:rFonts w:asciiTheme="majorHAnsi" w:hAnsiTheme="majorHAnsi"/>
          <w:sz w:val="22"/>
          <w:szCs w:val="22"/>
        </w:rPr>
      </w:pPr>
      <w:r>
        <w:rPr>
          <w:rFonts w:asciiTheme="majorHAnsi" w:hAnsiTheme="majorHAnsi"/>
          <w:sz w:val="22"/>
          <w:szCs w:val="22"/>
        </w:rPr>
        <w:t>Jeremy has DUFB promotional materials</w:t>
      </w:r>
    </w:p>
    <w:p w14:paraId="5DEED627" w14:textId="36D6EAC0" w:rsidR="006A7EA4" w:rsidRDefault="006A7EA4" w:rsidP="006A7EA4">
      <w:pPr>
        <w:rPr>
          <w:rFonts w:asciiTheme="majorHAnsi" w:hAnsiTheme="majorHAnsi"/>
          <w:sz w:val="22"/>
          <w:szCs w:val="22"/>
        </w:rPr>
      </w:pPr>
    </w:p>
    <w:p w14:paraId="6DF89D77" w14:textId="16EF659B" w:rsidR="006A7EA4" w:rsidRPr="006A7EA4" w:rsidRDefault="006A7EA4" w:rsidP="006A7EA4">
      <w:pPr>
        <w:rPr>
          <w:rFonts w:asciiTheme="majorHAnsi" w:hAnsiTheme="majorHAnsi"/>
          <w:sz w:val="22"/>
          <w:szCs w:val="22"/>
          <w:u w:val="single"/>
        </w:rPr>
      </w:pPr>
      <w:r w:rsidRPr="006A7EA4">
        <w:rPr>
          <w:rFonts w:asciiTheme="majorHAnsi" w:hAnsiTheme="majorHAnsi"/>
          <w:sz w:val="22"/>
          <w:szCs w:val="22"/>
          <w:u w:val="single"/>
        </w:rPr>
        <w:t>Growing Healthy Places Team Report</w:t>
      </w:r>
    </w:p>
    <w:p w14:paraId="7919B70F" w14:textId="4637ADC9" w:rsidR="006A7EA4" w:rsidRPr="006A7EA4" w:rsidRDefault="006A7EA4" w:rsidP="006A7EA4">
      <w:pPr>
        <w:rPr>
          <w:rFonts w:asciiTheme="majorHAnsi" w:hAnsiTheme="majorHAnsi"/>
          <w:b/>
          <w:sz w:val="22"/>
          <w:szCs w:val="22"/>
        </w:rPr>
      </w:pPr>
      <w:r w:rsidRPr="006A7EA4">
        <w:rPr>
          <w:rFonts w:asciiTheme="majorHAnsi" w:hAnsiTheme="majorHAnsi"/>
          <w:b/>
          <w:sz w:val="22"/>
          <w:szCs w:val="22"/>
        </w:rPr>
        <w:t>Environments Built for Inclusion: Dave Roberts &amp; Vanessa Smith</w:t>
      </w:r>
    </w:p>
    <w:p w14:paraId="37AC87D8" w14:textId="352DA08D" w:rsidR="006A7EA4" w:rsidRDefault="006A7EA4" w:rsidP="006A7EA4">
      <w:pPr>
        <w:pStyle w:val="ListParagraph"/>
        <w:numPr>
          <w:ilvl w:val="0"/>
          <w:numId w:val="38"/>
        </w:numPr>
        <w:rPr>
          <w:rFonts w:asciiTheme="majorHAnsi" w:hAnsiTheme="majorHAnsi"/>
          <w:sz w:val="22"/>
          <w:szCs w:val="22"/>
        </w:rPr>
      </w:pPr>
      <w:r>
        <w:rPr>
          <w:rFonts w:asciiTheme="majorHAnsi" w:hAnsiTheme="majorHAnsi"/>
          <w:sz w:val="22"/>
          <w:szCs w:val="22"/>
        </w:rPr>
        <w:t>Dave &amp; Katrina visited Nashville and presented on inclusivity &amp; connectivity and conducted a walk audit. Nashville is moving forward to ensure that various areas of the town are connected via sidewalks, etc.</w:t>
      </w:r>
    </w:p>
    <w:p w14:paraId="269FC455" w14:textId="1E65A4D3" w:rsidR="006A7EA4" w:rsidRDefault="006A7EA4" w:rsidP="006A7EA4">
      <w:pPr>
        <w:pStyle w:val="ListParagraph"/>
        <w:numPr>
          <w:ilvl w:val="0"/>
          <w:numId w:val="38"/>
        </w:numPr>
        <w:rPr>
          <w:rFonts w:asciiTheme="majorHAnsi" w:hAnsiTheme="majorHAnsi"/>
          <w:sz w:val="22"/>
          <w:szCs w:val="22"/>
        </w:rPr>
      </w:pPr>
      <w:r>
        <w:rPr>
          <w:rFonts w:asciiTheme="majorHAnsi" w:hAnsiTheme="majorHAnsi"/>
          <w:sz w:val="22"/>
          <w:szCs w:val="22"/>
        </w:rPr>
        <w:t>Dave will be providing 2 community trainings per year for the Community Development Institute</w:t>
      </w:r>
    </w:p>
    <w:p w14:paraId="3C70E3F5" w14:textId="4BFE3034" w:rsidR="006A7EA4" w:rsidRDefault="006A7EA4" w:rsidP="006A7EA4">
      <w:pPr>
        <w:pStyle w:val="ListParagraph"/>
        <w:numPr>
          <w:ilvl w:val="0"/>
          <w:numId w:val="38"/>
        </w:numPr>
        <w:rPr>
          <w:rFonts w:asciiTheme="majorHAnsi" w:hAnsiTheme="majorHAnsi"/>
          <w:sz w:val="22"/>
          <w:szCs w:val="22"/>
        </w:rPr>
      </w:pPr>
      <w:r>
        <w:rPr>
          <w:rFonts w:asciiTheme="majorHAnsi" w:hAnsiTheme="majorHAnsi"/>
          <w:sz w:val="22"/>
          <w:szCs w:val="22"/>
        </w:rPr>
        <w:t>Vanessa has surveyed 13 DUFB Farmers’ Markets for handicap accessibility based on Education on National Council of Di</w:t>
      </w:r>
      <w:r w:rsidR="00064347">
        <w:rPr>
          <w:rFonts w:asciiTheme="majorHAnsi" w:hAnsiTheme="majorHAnsi"/>
          <w:sz w:val="22"/>
          <w:szCs w:val="22"/>
        </w:rPr>
        <w:t>s</w:t>
      </w:r>
      <w:r>
        <w:rPr>
          <w:rFonts w:asciiTheme="majorHAnsi" w:hAnsiTheme="majorHAnsi"/>
          <w:sz w:val="22"/>
          <w:szCs w:val="22"/>
        </w:rPr>
        <w:t>ability.</w:t>
      </w:r>
    </w:p>
    <w:p w14:paraId="10BCA047" w14:textId="77777777" w:rsidR="00064347" w:rsidRDefault="00064347" w:rsidP="00064347">
      <w:pPr>
        <w:rPr>
          <w:rFonts w:asciiTheme="majorHAnsi" w:hAnsiTheme="majorHAnsi"/>
          <w:sz w:val="22"/>
          <w:szCs w:val="22"/>
        </w:rPr>
      </w:pPr>
    </w:p>
    <w:p w14:paraId="31A98D3D" w14:textId="50293BB1" w:rsidR="00064347" w:rsidRPr="00064347" w:rsidRDefault="00064347" w:rsidP="00064347">
      <w:pPr>
        <w:rPr>
          <w:rFonts w:asciiTheme="majorHAnsi" w:hAnsiTheme="majorHAnsi"/>
          <w:sz w:val="22"/>
          <w:szCs w:val="22"/>
          <w:u w:val="single"/>
        </w:rPr>
      </w:pPr>
      <w:r w:rsidRPr="00064347">
        <w:rPr>
          <w:rFonts w:asciiTheme="majorHAnsi" w:hAnsiTheme="majorHAnsi"/>
          <w:sz w:val="22"/>
          <w:szCs w:val="22"/>
          <w:u w:val="single"/>
        </w:rPr>
        <w:t xml:space="preserve">Growing Healthy Kids Team Report- </w:t>
      </w:r>
      <w:r w:rsidRPr="00064347">
        <w:rPr>
          <w:rFonts w:asciiTheme="majorHAnsi" w:hAnsiTheme="majorHAnsi"/>
          <w:sz w:val="22"/>
          <w:szCs w:val="22"/>
          <w:u w:val="single"/>
        </w:rPr>
        <w:t>Daphne Gaulden &amp; Amy Routt</w:t>
      </w:r>
    </w:p>
    <w:p w14:paraId="7ACF3842" w14:textId="06224287" w:rsidR="006A7EA4" w:rsidRDefault="00064347" w:rsidP="00064347">
      <w:pPr>
        <w:pStyle w:val="ListParagraph"/>
        <w:numPr>
          <w:ilvl w:val="0"/>
          <w:numId w:val="39"/>
        </w:numPr>
        <w:rPr>
          <w:rFonts w:asciiTheme="majorHAnsi" w:hAnsiTheme="majorHAnsi"/>
          <w:sz w:val="22"/>
          <w:szCs w:val="22"/>
        </w:rPr>
      </w:pPr>
      <w:r>
        <w:rPr>
          <w:rFonts w:asciiTheme="majorHAnsi" w:hAnsiTheme="majorHAnsi"/>
          <w:sz w:val="22"/>
          <w:szCs w:val="22"/>
        </w:rPr>
        <w:t xml:space="preserve">Katrina reported </w:t>
      </w:r>
      <w:proofErr w:type="spellStart"/>
      <w:r>
        <w:rPr>
          <w:rFonts w:asciiTheme="majorHAnsi" w:hAnsiTheme="majorHAnsi"/>
          <w:sz w:val="22"/>
          <w:szCs w:val="22"/>
        </w:rPr>
        <w:t>ArCOP</w:t>
      </w:r>
      <w:proofErr w:type="spellEnd"/>
      <w:r>
        <w:rPr>
          <w:rFonts w:asciiTheme="majorHAnsi" w:hAnsiTheme="majorHAnsi"/>
          <w:sz w:val="22"/>
          <w:szCs w:val="22"/>
        </w:rPr>
        <w:t xml:space="preserve"> submitted a BCBS grant for SPARK PE in partnership with AR Dept. of Education.  The target is schools, parents and community members for training across the state and some supplies will be provided.</w:t>
      </w:r>
    </w:p>
    <w:p w14:paraId="6B5ED94E" w14:textId="0C59E24D" w:rsidR="00064347" w:rsidRDefault="00064347" w:rsidP="00064347">
      <w:pPr>
        <w:pStyle w:val="ListParagraph"/>
        <w:numPr>
          <w:ilvl w:val="0"/>
          <w:numId w:val="39"/>
        </w:numPr>
        <w:rPr>
          <w:rFonts w:asciiTheme="majorHAnsi" w:hAnsiTheme="majorHAnsi"/>
          <w:sz w:val="22"/>
          <w:szCs w:val="22"/>
        </w:rPr>
      </w:pPr>
      <w:r>
        <w:rPr>
          <w:rFonts w:asciiTheme="majorHAnsi" w:hAnsiTheme="majorHAnsi"/>
          <w:sz w:val="22"/>
          <w:szCs w:val="22"/>
        </w:rPr>
        <w:t xml:space="preserve">Katrina reported on the CATCH program which is physical activity and nutrition based for K-8 is being targeted in the Delta region. The CATCH program is being done in conjunction with the Growing Healthy </w:t>
      </w:r>
      <w:r>
        <w:rPr>
          <w:rFonts w:asciiTheme="majorHAnsi" w:hAnsiTheme="majorHAnsi"/>
          <w:sz w:val="22"/>
          <w:szCs w:val="22"/>
        </w:rPr>
        <w:lastRenderedPageBreak/>
        <w:t>Produce Mobile Market aa the participating schools and funded through DHS beginning in September.</w:t>
      </w:r>
      <w:r w:rsidR="00EC315A">
        <w:rPr>
          <w:rFonts w:asciiTheme="majorHAnsi" w:hAnsiTheme="majorHAnsi"/>
          <w:sz w:val="22"/>
          <w:szCs w:val="22"/>
        </w:rPr>
        <w:t xml:space="preserve">  Let Katrina know if there are any schools that may be interested.</w:t>
      </w:r>
    </w:p>
    <w:p w14:paraId="01013D74" w14:textId="291143E2" w:rsidR="00064347" w:rsidRDefault="00064347" w:rsidP="00064347">
      <w:pPr>
        <w:rPr>
          <w:rFonts w:asciiTheme="majorHAnsi" w:hAnsiTheme="majorHAnsi"/>
          <w:sz w:val="22"/>
          <w:szCs w:val="22"/>
        </w:rPr>
      </w:pPr>
    </w:p>
    <w:p w14:paraId="1665EAD4" w14:textId="2DFCD8DC" w:rsidR="00064347" w:rsidRPr="00064347" w:rsidRDefault="00064347" w:rsidP="00064347">
      <w:pPr>
        <w:rPr>
          <w:rFonts w:asciiTheme="majorHAnsi" w:hAnsiTheme="majorHAnsi"/>
          <w:sz w:val="22"/>
          <w:szCs w:val="22"/>
          <w:u w:val="single"/>
        </w:rPr>
      </w:pPr>
      <w:r w:rsidRPr="00064347">
        <w:rPr>
          <w:rFonts w:asciiTheme="majorHAnsi" w:hAnsiTheme="majorHAnsi"/>
          <w:sz w:val="22"/>
          <w:szCs w:val="22"/>
          <w:u w:val="single"/>
        </w:rPr>
        <w:t>Growing Healthy Worksites Team Report: Kim Boren</w:t>
      </w:r>
    </w:p>
    <w:p w14:paraId="581846EA" w14:textId="197043CE" w:rsidR="00064347" w:rsidRDefault="00064347" w:rsidP="00064347">
      <w:pPr>
        <w:pStyle w:val="ListParagraph"/>
        <w:numPr>
          <w:ilvl w:val="0"/>
          <w:numId w:val="40"/>
        </w:numPr>
        <w:rPr>
          <w:rFonts w:asciiTheme="majorHAnsi" w:hAnsiTheme="majorHAnsi"/>
          <w:sz w:val="22"/>
          <w:szCs w:val="22"/>
        </w:rPr>
      </w:pPr>
      <w:proofErr w:type="spellStart"/>
      <w:r>
        <w:rPr>
          <w:rFonts w:asciiTheme="majorHAnsi" w:hAnsiTheme="majorHAnsi"/>
          <w:sz w:val="22"/>
          <w:szCs w:val="22"/>
        </w:rPr>
        <w:t>Treg</w:t>
      </w:r>
      <w:proofErr w:type="spellEnd"/>
      <w:r>
        <w:rPr>
          <w:rFonts w:asciiTheme="majorHAnsi" w:hAnsiTheme="majorHAnsi"/>
          <w:sz w:val="22"/>
          <w:szCs w:val="22"/>
        </w:rPr>
        <w:t xml:space="preserve"> Long, ACS, and Barbara </w:t>
      </w:r>
      <w:proofErr w:type="spellStart"/>
      <w:r>
        <w:rPr>
          <w:rFonts w:asciiTheme="majorHAnsi" w:hAnsiTheme="majorHAnsi"/>
          <w:sz w:val="22"/>
          <w:szCs w:val="22"/>
        </w:rPr>
        <w:t>Kumpe</w:t>
      </w:r>
      <w:proofErr w:type="spellEnd"/>
      <w:r>
        <w:rPr>
          <w:rFonts w:asciiTheme="majorHAnsi" w:hAnsiTheme="majorHAnsi"/>
          <w:sz w:val="22"/>
          <w:szCs w:val="22"/>
        </w:rPr>
        <w:t>, AR Tobacco Control Coalition, presented on tobacco prevention resources for worksites and provided a toolkit and sample policies.</w:t>
      </w:r>
    </w:p>
    <w:p w14:paraId="02E5F0E3" w14:textId="016915F4" w:rsidR="00064347" w:rsidRDefault="00064347" w:rsidP="00064347">
      <w:pPr>
        <w:pStyle w:val="ListParagraph"/>
        <w:numPr>
          <w:ilvl w:val="0"/>
          <w:numId w:val="40"/>
        </w:numPr>
        <w:rPr>
          <w:rFonts w:asciiTheme="majorHAnsi" w:hAnsiTheme="majorHAnsi"/>
          <w:sz w:val="22"/>
          <w:szCs w:val="22"/>
        </w:rPr>
      </w:pPr>
      <w:r>
        <w:rPr>
          <w:rFonts w:asciiTheme="majorHAnsi" w:hAnsiTheme="majorHAnsi"/>
          <w:sz w:val="22"/>
          <w:szCs w:val="22"/>
        </w:rPr>
        <w:t>Kenya Eddings has been focusing on CHELP promotion with participation rates increasing</w:t>
      </w:r>
    </w:p>
    <w:p w14:paraId="377BF00F" w14:textId="1C04B608" w:rsidR="00064347" w:rsidRDefault="00064347" w:rsidP="00064347">
      <w:pPr>
        <w:pStyle w:val="ListParagraph"/>
        <w:numPr>
          <w:ilvl w:val="0"/>
          <w:numId w:val="40"/>
        </w:numPr>
        <w:rPr>
          <w:rFonts w:asciiTheme="majorHAnsi" w:hAnsiTheme="majorHAnsi"/>
          <w:sz w:val="22"/>
          <w:szCs w:val="22"/>
        </w:rPr>
      </w:pPr>
      <w:r>
        <w:rPr>
          <w:rFonts w:asciiTheme="majorHAnsi" w:hAnsiTheme="majorHAnsi"/>
          <w:sz w:val="22"/>
          <w:szCs w:val="22"/>
        </w:rPr>
        <w:t>A water challenge is happening through August</w:t>
      </w:r>
    </w:p>
    <w:p w14:paraId="7BC80ED5" w14:textId="2E48F97E" w:rsidR="00064347" w:rsidRDefault="00064347" w:rsidP="00064347">
      <w:pPr>
        <w:pStyle w:val="ListParagraph"/>
        <w:numPr>
          <w:ilvl w:val="0"/>
          <w:numId w:val="40"/>
        </w:numPr>
        <w:rPr>
          <w:rFonts w:asciiTheme="majorHAnsi" w:hAnsiTheme="majorHAnsi"/>
          <w:sz w:val="22"/>
          <w:szCs w:val="22"/>
        </w:rPr>
      </w:pPr>
      <w:r>
        <w:rPr>
          <w:rFonts w:asciiTheme="majorHAnsi" w:hAnsiTheme="majorHAnsi"/>
          <w:sz w:val="22"/>
          <w:szCs w:val="22"/>
        </w:rPr>
        <w:t>Association of AR Counties promote WW policies</w:t>
      </w:r>
    </w:p>
    <w:p w14:paraId="45D8ADA6" w14:textId="77777777" w:rsidR="00064347" w:rsidRDefault="00064347" w:rsidP="00064347">
      <w:pPr>
        <w:pStyle w:val="ListParagraph"/>
        <w:numPr>
          <w:ilvl w:val="0"/>
          <w:numId w:val="40"/>
        </w:numPr>
        <w:rPr>
          <w:rFonts w:asciiTheme="majorHAnsi" w:hAnsiTheme="majorHAnsi"/>
          <w:sz w:val="22"/>
          <w:szCs w:val="22"/>
        </w:rPr>
      </w:pPr>
      <w:r>
        <w:rPr>
          <w:rFonts w:asciiTheme="majorHAnsi" w:hAnsiTheme="majorHAnsi"/>
          <w:sz w:val="22"/>
          <w:szCs w:val="22"/>
        </w:rPr>
        <w:t>ADH Cancer Control &amp; Prevention has resources to assist with mammograms for CHELP participants</w:t>
      </w:r>
    </w:p>
    <w:p w14:paraId="40983436" w14:textId="6282B9C8" w:rsidR="00064347" w:rsidRDefault="00EC315A" w:rsidP="00064347">
      <w:pPr>
        <w:pStyle w:val="ListParagraph"/>
        <w:numPr>
          <w:ilvl w:val="0"/>
          <w:numId w:val="40"/>
        </w:numPr>
        <w:rPr>
          <w:rFonts w:asciiTheme="majorHAnsi" w:hAnsiTheme="majorHAnsi"/>
          <w:sz w:val="22"/>
          <w:szCs w:val="22"/>
        </w:rPr>
      </w:pPr>
      <w:r>
        <w:rPr>
          <w:rFonts w:asciiTheme="majorHAnsi" w:hAnsiTheme="majorHAnsi"/>
          <w:sz w:val="22"/>
          <w:szCs w:val="22"/>
        </w:rPr>
        <w:t>CHI St.</w:t>
      </w:r>
      <w:r w:rsidR="00064347">
        <w:rPr>
          <w:rFonts w:asciiTheme="majorHAnsi" w:hAnsiTheme="majorHAnsi"/>
          <w:sz w:val="22"/>
          <w:szCs w:val="22"/>
        </w:rPr>
        <w:t xml:space="preserve"> </w:t>
      </w:r>
      <w:r>
        <w:rPr>
          <w:rFonts w:asciiTheme="majorHAnsi" w:hAnsiTheme="majorHAnsi"/>
          <w:sz w:val="22"/>
          <w:szCs w:val="22"/>
        </w:rPr>
        <w:t>Vincent has a walking trail on their campus</w:t>
      </w:r>
    </w:p>
    <w:p w14:paraId="4C1E0639" w14:textId="344B7E5C" w:rsidR="00EC315A" w:rsidRDefault="00EC315A" w:rsidP="00064347">
      <w:pPr>
        <w:pStyle w:val="ListParagraph"/>
        <w:numPr>
          <w:ilvl w:val="0"/>
          <w:numId w:val="40"/>
        </w:numPr>
        <w:rPr>
          <w:rFonts w:asciiTheme="majorHAnsi" w:hAnsiTheme="majorHAnsi"/>
          <w:sz w:val="22"/>
          <w:szCs w:val="22"/>
        </w:rPr>
      </w:pPr>
      <w:r>
        <w:rPr>
          <w:rFonts w:asciiTheme="majorHAnsi" w:hAnsiTheme="majorHAnsi"/>
          <w:sz w:val="22"/>
          <w:szCs w:val="22"/>
        </w:rPr>
        <w:t>ADH now offers a Diabetes Self-Management program through AHELP</w:t>
      </w:r>
    </w:p>
    <w:p w14:paraId="4F3B56D4" w14:textId="7C0519CA" w:rsidR="00EC315A" w:rsidRDefault="00EC315A" w:rsidP="00EC315A">
      <w:pPr>
        <w:rPr>
          <w:rFonts w:asciiTheme="majorHAnsi" w:hAnsiTheme="majorHAnsi"/>
          <w:sz w:val="22"/>
          <w:szCs w:val="22"/>
        </w:rPr>
      </w:pPr>
    </w:p>
    <w:p w14:paraId="6ABB51D1" w14:textId="24522F9F" w:rsidR="00EC315A" w:rsidRPr="00EC315A" w:rsidRDefault="00EC315A" w:rsidP="00EC315A">
      <w:pPr>
        <w:rPr>
          <w:rFonts w:asciiTheme="majorHAnsi" w:hAnsiTheme="majorHAnsi"/>
          <w:b/>
          <w:sz w:val="22"/>
          <w:szCs w:val="22"/>
        </w:rPr>
      </w:pPr>
      <w:r w:rsidRPr="00EC315A">
        <w:rPr>
          <w:rFonts w:asciiTheme="majorHAnsi" w:hAnsiTheme="majorHAnsi"/>
          <w:b/>
          <w:sz w:val="22"/>
          <w:szCs w:val="22"/>
        </w:rPr>
        <w:t>Mobile Markets – Katrina Betancourt</w:t>
      </w:r>
    </w:p>
    <w:p w14:paraId="7FF9A21A" w14:textId="3EF82EC3" w:rsidR="00EC315A" w:rsidRDefault="00EC315A" w:rsidP="00EC315A">
      <w:pPr>
        <w:pStyle w:val="ListParagraph"/>
        <w:numPr>
          <w:ilvl w:val="0"/>
          <w:numId w:val="41"/>
        </w:numPr>
        <w:rPr>
          <w:rFonts w:asciiTheme="majorHAnsi" w:hAnsiTheme="majorHAnsi"/>
          <w:sz w:val="22"/>
          <w:szCs w:val="22"/>
        </w:rPr>
      </w:pPr>
      <w:r w:rsidRPr="00EC315A">
        <w:rPr>
          <w:rFonts w:asciiTheme="majorHAnsi" w:hAnsiTheme="majorHAnsi"/>
          <w:sz w:val="22"/>
          <w:szCs w:val="22"/>
        </w:rPr>
        <w:t>Mobile Market Unit initiative: Growing Healthy Produce</w:t>
      </w:r>
    </w:p>
    <w:p w14:paraId="5226D20B" w14:textId="66D4D83B" w:rsidR="00EC315A" w:rsidRDefault="00EC315A" w:rsidP="00EC315A">
      <w:pPr>
        <w:pStyle w:val="ListParagraph"/>
        <w:numPr>
          <w:ilvl w:val="0"/>
          <w:numId w:val="41"/>
        </w:numPr>
        <w:rPr>
          <w:rFonts w:asciiTheme="majorHAnsi" w:hAnsiTheme="majorHAnsi"/>
          <w:sz w:val="22"/>
          <w:szCs w:val="22"/>
        </w:rPr>
      </w:pPr>
      <w:r>
        <w:rPr>
          <w:rFonts w:asciiTheme="majorHAnsi" w:hAnsiTheme="majorHAnsi"/>
          <w:sz w:val="22"/>
          <w:szCs w:val="22"/>
        </w:rPr>
        <w:t xml:space="preserve">There are only 2 mobile markets in AR.  </w:t>
      </w:r>
      <w:proofErr w:type="spellStart"/>
      <w:r>
        <w:rPr>
          <w:rFonts w:asciiTheme="majorHAnsi" w:hAnsiTheme="majorHAnsi"/>
          <w:sz w:val="22"/>
          <w:szCs w:val="22"/>
        </w:rPr>
        <w:t>ArCOP</w:t>
      </w:r>
      <w:proofErr w:type="spellEnd"/>
      <w:r>
        <w:rPr>
          <w:rFonts w:asciiTheme="majorHAnsi" w:hAnsiTheme="majorHAnsi"/>
          <w:sz w:val="22"/>
          <w:szCs w:val="22"/>
        </w:rPr>
        <w:t xml:space="preserve"> mobile market is targeted in the Delta </w:t>
      </w:r>
      <w:proofErr w:type="gramStart"/>
      <w:r>
        <w:rPr>
          <w:rFonts w:asciiTheme="majorHAnsi" w:hAnsiTheme="majorHAnsi"/>
          <w:sz w:val="22"/>
          <w:szCs w:val="22"/>
        </w:rPr>
        <w:t>area..</w:t>
      </w:r>
      <w:proofErr w:type="gramEnd"/>
      <w:r>
        <w:rPr>
          <w:rFonts w:asciiTheme="majorHAnsi" w:hAnsiTheme="majorHAnsi"/>
          <w:sz w:val="22"/>
          <w:szCs w:val="22"/>
        </w:rPr>
        <w:t xml:space="preserve"> Fresh to You works with farmers</w:t>
      </w:r>
    </w:p>
    <w:p w14:paraId="0E782FA5" w14:textId="0106ED7C" w:rsidR="00EC315A" w:rsidRDefault="00EC315A" w:rsidP="00EC315A">
      <w:pPr>
        <w:pStyle w:val="ListParagraph"/>
        <w:numPr>
          <w:ilvl w:val="0"/>
          <w:numId w:val="41"/>
        </w:numPr>
        <w:rPr>
          <w:rFonts w:asciiTheme="majorHAnsi" w:hAnsiTheme="majorHAnsi"/>
          <w:sz w:val="22"/>
          <w:szCs w:val="22"/>
        </w:rPr>
      </w:pPr>
      <w:proofErr w:type="spellStart"/>
      <w:r>
        <w:rPr>
          <w:rFonts w:asciiTheme="majorHAnsi" w:hAnsiTheme="majorHAnsi"/>
          <w:sz w:val="22"/>
          <w:szCs w:val="22"/>
        </w:rPr>
        <w:t>ArCOP</w:t>
      </w:r>
      <w:proofErr w:type="spellEnd"/>
      <w:r>
        <w:rPr>
          <w:rFonts w:asciiTheme="majorHAnsi" w:hAnsiTheme="majorHAnsi"/>
          <w:sz w:val="22"/>
          <w:szCs w:val="22"/>
        </w:rPr>
        <w:t xml:space="preserve"> is working on changing legislation to encourage more mobile markets</w:t>
      </w:r>
    </w:p>
    <w:p w14:paraId="01D1681F" w14:textId="22BE4F0D" w:rsidR="00EC315A" w:rsidRDefault="00EC315A" w:rsidP="00EC315A">
      <w:pPr>
        <w:pStyle w:val="ListParagraph"/>
        <w:numPr>
          <w:ilvl w:val="0"/>
          <w:numId w:val="41"/>
        </w:numPr>
        <w:rPr>
          <w:rFonts w:asciiTheme="majorHAnsi" w:hAnsiTheme="majorHAnsi"/>
          <w:sz w:val="22"/>
          <w:szCs w:val="22"/>
        </w:rPr>
      </w:pPr>
      <w:r>
        <w:rPr>
          <w:rFonts w:asciiTheme="majorHAnsi" w:hAnsiTheme="majorHAnsi"/>
          <w:sz w:val="22"/>
          <w:szCs w:val="22"/>
        </w:rPr>
        <w:t>Food Deserts: Goal is to expand from 0-6 locations including Cooking matters classes</w:t>
      </w:r>
    </w:p>
    <w:p w14:paraId="79EB7DC3" w14:textId="167B5215" w:rsidR="00EC315A" w:rsidRDefault="00EC315A" w:rsidP="00EC315A">
      <w:pPr>
        <w:pStyle w:val="ListParagraph"/>
        <w:numPr>
          <w:ilvl w:val="0"/>
          <w:numId w:val="41"/>
        </w:numPr>
        <w:rPr>
          <w:rFonts w:asciiTheme="majorHAnsi" w:hAnsiTheme="majorHAnsi"/>
          <w:sz w:val="22"/>
          <w:szCs w:val="22"/>
        </w:rPr>
      </w:pPr>
      <w:r>
        <w:rPr>
          <w:rFonts w:asciiTheme="majorHAnsi" w:hAnsiTheme="majorHAnsi"/>
          <w:sz w:val="22"/>
          <w:szCs w:val="22"/>
        </w:rPr>
        <w:t>Delta is the target for the nutrition focused pilot with the goal of establishing capacity and consumer base for Farmers’ Markets</w:t>
      </w:r>
    </w:p>
    <w:p w14:paraId="1408A282" w14:textId="765B1D7B" w:rsidR="00EC315A" w:rsidRDefault="00EC315A" w:rsidP="00EC315A">
      <w:pPr>
        <w:pStyle w:val="ListParagraph"/>
        <w:numPr>
          <w:ilvl w:val="0"/>
          <w:numId w:val="41"/>
        </w:numPr>
        <w:rPr>
          <w:rFonts w:asciiTheme="majorHAnsi" w:hAnsiTheme="majorHAnsi"/>
          <w:sz w:val="22"/>
          <w:szCs w:val="22"/>
        </w:rPr>
      </w:pPr>
      <w:r>
        <w:rPr>
          <w:rFonts w:asciiTheme="majorHAnsi" w:hAnsiTheme="majorHAnsi"/>
          <w:sz w:val="22"/>
          <w:szCs w:val="22"/>
        </w:rPr>
        <w:t>Working for mobile markets to become a SNAP vendor</w:t>
      </w:r>
    </w:p>
    <w:p w14:paraId="2086E4A2" w14:textId="3DEFD165" w:rsidR="00EC315A" w:rsidRPr="00EC315A" w:rsidRDefault="00EC315A" w:rsidP="00EC315A">
      <w:pPr>
        <w:pStyle w:val="ListParagraph"/>
        <w:numPr>
          <w:ilvl w:val="0"/>
          <w:numId w:val="41"/>
        </w:numPr>
        <w:rPr>
          <w:rFonts w:asciiTheme="majorHAnsi" w:hAnsiTheme="majorHAnsi"/>
          <w:sz w:val="22"/>
          <w:szCs w:val="22"/>
        </w:rPr>
      </w:pPr>
      <w:r>
        <w:rPr>
          <w:rFonts w:asciiTheme="majorHAnsi" w:hAnsiTheme="majorHAnsi"/>
          <w:sz w:val="22"/>
          <w:szCs w:val="22"/>
        </w:rPr>
        <w:t>Mobile market reached over 3,000 this year with total SNAP approved served 989</w:t>
      </w:r>
    </w:p>
    <w:p w14:paraId="7ABD7732" w14:textId="77777777" w:rsidR="00735FF3" w:rsidRPr="008A29FB" w:rsidRDefault="00735FF3" w:rsidP="008A29FB">
      <w:pPr>
        <w:pStyle w:val="ListParagraph"/>
        <w:rPr>
          <w:rFonts w:asciiTheme="majorHAnsi" w:hAnsiTheme="majorHAnsi"/>
          <w:sz w:val="22"/>
          <w:szCs w:val="22"/>
        </w:rPr>
      </w:pPr>
    </w:p>
    <w:p w14:paraId="66CEA128" w14:textId="77777777" w:rsidR="007B5421" w:rsidRPr="00A13740" w:rsidRDefault="007B5421" w:rsidP="007B5421">
      <w:pPr>
        <w:rPr>
          <w:rFonts w:asciiTheme="majorHAnsi" w:hAnsiTheme="majorHAnsi" w:cstheme="majorHAnsi"/>
          <w:b/>
          <w:sz w:val="22"/>
          <w:szCs w:val="22"/>
        </w:rPr>
      </w:pPr>
      <w:r w:rsidRPr="00A13740">
        <w:rPr>
          <w:rFonts w:asciiTheme="majorHAnsi" w:hAnsiTheme="majorHAnsi" w:cstheme="majorHAnsi"/>
          <w:b/>
          <w:sz w:val="22"/>
          <w:szCs w:val="22"/>
        </w:rPr>
        <w:t>Announcements</w:t>
      </w:r>
    </w:p>
    <w:p w14:paraId="3A03CFCD" w14:textId="27CC0A81" w:rsidR="00EC315A" w:rsidRDefault="00EC315A" w:rsidP="007B5421">
      <w:pPr>
        <w:pStyle w:val="ListParagraph"/>
        <w:numPr>
          <w:ilvl w:val="0"/>
          <w:numId w:val="4"/>
        </w:numPr>
        <w:rPr>
          <w:rFonts w:asciiTheme="majorHAnsi" w:hAnsiTheme="majorHAnsi" w:cstheme="majorHAnsi"/>
          <w:sz w:val="22"/>
          <w:szCs w:val="22"/>
        </w:rPr>
      </w:pPr>
      <w:proofErr w:type="spellStart"/>
      <w:r>
        <w:rPr>
          <w:rFonts w:asciiTheme="majorHAnsi" w:hAnsiTheme="majorHAnsi" w:cstheme="majorHAnsi"/>
          <w:sz w:val="22"/>
          <w:szCs w:val="22"/>
        </w:rPr>
        <w:t>ArCOP</w:t>
      </w:r>
      <w:proofErr w:type="spellEnd"/>
      <w:r>
        <w:rPr>
          <w:rFonts w:asciiTheme="majorHAnsi" w:hAnsiTheme="majorHAnsi" w:cstheme="majorHAnsi"/>
          <w:sz w:val="22"/>
          <w:szCs w:val="22"/>
        </w:rPr>
        <w:t xml:space="preserve"> has an interactive map on the website that is underutilized.</w:t>
      </w:r>
    </w:p>
    <w:p w14:paraId="200964EC" w14:textId="3440EE54" w:rsidR="007B5421" w:rsidRPr="007B5421" w:rsidRDefault="007B5421" w:rsidP="007B5421">
      <w:pPr>
        <w:pStyle w:val="ListParagraph"/>
        <w:numPr>
          <w:ilvl w:val="0"/>
          <w:numId w:val="4"/>
        </w:numPr>
        <w:rPr>
          <w:rFonts w:asciiTheme="majorHAnsi" w:hAnsiTheme="majorHAnsi" w:cstheme="majorHAnsi"/>
          <w:sz w:val="22"/>
          <w:szCs w:val="22"/>
        </w:rPr>
      </w:pPr>
      <w:r w:rsidRPr="007B5421">
        <w:rPr>
          <w:rFonts w:asciiTheme="majorHAnsi" w:hAnsiTheme="majorHAnsi" w:cstheme="majorHAnsi"/>
          <w:sz w:val="22"/>
          <w:szCs w:val="22"/>
        </w:rPr>
        <w:t>All GHC’s are encouraged to work with their Mayors and elected officials to enact a GHC Day Proclamation in 2018.</w:t>
      </w:r>
    </w:p>
    <w:p w14:paraId="494027DE" w14:textId="77777777" w:rsidR="00EC315A" w:rsidRPr="00EC315A" w:rsidRDefault="00EC315A" w:rsidP="007B5421">
      <w:pPr>
        <w:pStyle w:val="ListParagraph"/>
        <w:numPr>
          <w:ilvl w:val="0"/>
          <w:numId w:val="4"/>
        </w:numPr>
        <w:rPr>
          <w:rFonts w:asciiTheme="majorHAnsi" w:hAnsiTheme="majorHAnsi" w:cstheme="majorHAnsi"/>
          <w:sz w:val="22"/>
          <w:szCs w:val="22"/>
        </w:rPr>
      </w:pPr>
      <w:r>
        <w:rPr>
          <w:rFonts w:asciiTheme="majorHAnsi" w:hAnsiTheme="majorHAnsi"/>
          <w:sz w:val="22"/>
          <w:szCs w:val="22"/>
        </w:rPr>
        <w:t>AR Tobacco Control Coalition</w:t>
      </w:r>
      <w:r>
        <w:rPr>
          <w:rFonts w:asciiTheme="majorHAnsi" w:hAnsiTheme="majorHAnsi"/>
          <w:sz w:val="22"/>
          <w:szCs w:val="22"/>
        </w:rPr>
        <w:t xml:space="preserve"> is hosting a membership drive.  Members will receive access to trainings and materials.</w:t>
      </w:r>
    </w:p>
    <w:p w14:paraId="23716463" w14:textId="3DD7EF8B" w:rsidR="007B5421" w:rsidRDefault="00EC315A" w:rsidP="007B5421">
      <w:pPr>
        <w:pStyle w:val="ListParagraph"/>
        <w:numPr>
          <w:ilvl w:val="0"/>
          <w:numId w:val="4"/>
        </w:numPr>
        <w:rPr>
          <w:rFonts w:asciiTheme="majorHAnsi" w:hAnsiTheme="majorHAnsi" w:cstheme="majorHAnsi"/>
          <w:sz w:val="22"/>
          <w:szCs w:val="22"/>
        </w:rPr>
      </w:pPr>
      <w:r>
        <w:rPr>
          <w:rFonts w:asciiTheme="majorHAnsi" w:hAnsiTheme="majorHAnsi"/>
          <w:sz w:val="22"/>
          <w:szCs w:val="22"/>
        </w:rPr>
        <w:t xml:space="preserve">Kerry </w:t>
      </w:r>
      <w:proofErr w:type="spellStart"/>
      <w:r>
        <w:rPr>
          <w:rFonts w:asciiTheme="majorHAnsi" w:hAnsiTheme="majorHAnsi"/>
          <w:sz w:val="22"/>
          <w:szCs w:val="22"/>
        </w:rPr>
        <w:t>Krell</w:t>
      </w:r>
      <w:proofErr w:type="spellEnd"/>
      <w:r>
        <w:rPr>
          <w:rFonts w:asciiTheme="majorHAnsi" w:hAnsiTheme="majorHAnsi"/>
          <w:sz w:val="22"/>
          <w:szCs w:val="22"/>
        </w:rPr>
        <w:t xml:space="preserve"> announced an HAA Ambassador</w:t>
      </w:r>
      <w:r>
        <w:rPr>
          <w:rFonts w:asciiTheme="majorHAnsi" w:hAnsiTheme="majorHAnsi" w:cstheme="majorHAnsi"/>
          <w:sz w:val="22"/>
          <w:szCs w:val="22"/>
        </w:rPr>
        <w:t xml:space="preserve"> Training on September 22</w:t>
      </w:r>
      <w:r w:rsidRPr="00EC315A">
        <w:rPr>
          <w:rFonts w:asciiTheme="majorHAnsi" w:hAnsiTheme="majorHAnsi" w:cstheme="majorHAnsi"/>
          <w:sz w:val="22"/>
          <w:szCs w:val="22"/>
          <w:vertAlign w:val="superscript"/>
        </w:rPr>
        <w:t>nd</w:t>
      </w:r>
      <w:r>
        <w:rPr>
          <w:rFonts w:asciiTheme="majorHAnsi" w:hAnsiTheme="majorHAnsi" w:cstheme="majorHAnsi"/>
          <w:sz w:val="22"/>
          <w:szCs w:val="22"/>
        </w:rPr>
        <w:t xml:space="preserve"> in Little Rock</w:t>
      </w:r>
    </w:p>
    <w:p w14:paraId="200D6D8E" w14:textId="5B785EAA" w:rsidR="00EC315A" w:rsidRDefault="00EC315A" w:rsidP="007B5421">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Joy Rockenbach, Associate Director of the Childhood Center on Obesity Prevention 3 phase grant to establish a research center, expansion plan and sustainability.</w:t>
      </w:r>
    </w:p>
    <w:p w14:paraId="33D49386" w14:textId="728AD0A2" w:rsidR="00EC315A" w:rsidRDefault="00EC315A" w:rsidP="007B5421">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 xml:space="preserve">Joy would like </w:t>
      </w:r>
      <w:r w:rsidR="006E0A23">
        <w:rPr>
          <w:rFonts w:asciiTheme="majorHAnsi" w:hAnsiTheme="majorHAnsi" w:cstheme="majorHAnsi"/>
          <w:sz w:val="22"/>
          <w:szCs w:val="22"/>
        </w:rPr>
        <w:t xml:space="preserve">a Growing Healthy Churches or faith based recruitment initiative for </w:t>
      </w:r>
      <w:proofErr w:type="spellStart"/>
      <w:r w:rsidR="006E0A23">
        <w:rPr>
          <w:rFonts w:asciiTheme="majorHAnsi" w:hAnsiTheme="majorHAnsi" w:cstheme="majorHAnsi"/>
          <w:sz w:val="22"/>
          <w:szCs w:val="22"/>
        </w:rPr>
        <w:t>ArCOP</w:t>
      </w:r>
      <w:proofErr w:type="spellEnd"/>
    </w:p>
    <w:p w14:paraId="5272C66C" w14:textId="756FC9FE" w:rsidR="006E0A23" w:rsidRPr="007B5421" w:rsidRDefault="006E0A23" w:rsidP="007B5421">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 xml:space="preserve">Becky Adams has resources to share:  The Childhood Obesity Intervention Cost Effectiveness </w:t>
      </w:r>
      <w:proofErr w:type="spellStart"/>
      <w:r>
        <w:rPr>
          <w:rFonts w:asciiTheme="majorHAnsi" w:hAnsiTheme="majorHAnsi" w:cstheme="majorHAnsi"/>
          <w:sz w:val="22"/>
          <w:szCs w:val="22"/>
        </w:rPr>
        <w:t>Studey</w:t>
      </w:r>
      <w:proofErr w:type="spellEnd"/>
      <w:r>
        <w:rPr>
          <w:rFonts w:asciiTheme="majorHAnsi" w:hAnsiTheme="majorHAnsi" w:cstheme="majorHAnsi"/>
          <w:sz w:val="22"/>
          <w:szCs w:val="22"/>
        </w:rPr>
        <w:t xml:space="preserve">  </w:t>
      </w:r>
      <w:hyperlink r:id="rId7" w:history="1">
        <w:r w:rsidRPr="00BE3BAC">
          <w:rPr>
            <w:rStyle w:val="Hyperlink"/>
            <w:rFonts w:asciiTheme="majorHAnsi" w:hAnsiTheme="majorHAnsi" w:cstheme="majorHAnsi"/>
            <w:sz w:val="22"/>
            <w:szCs w:val="22"/>
          </w:rPr>
          <w:t>www.choicesproject.org</w:t>
        </w:r>
      </w:hyperlink>
      <w:r>
        <w:rPr>
          <w:rFonts w:asciiTheme="majorHAnsi" w:hAnsiTheme="majorHAnsi" w:cstheme="majorHAnsi"/>
          <w:sz w:val="22"/>
          <w:szCs w:val="22"/>
        </w:rPr>
        <w:t xml:space="preserve"> </w:t>
      </w:r>
    </w:p>
    <w:p w14:paraId="6DB0F36C" w14:textId="3562C168" w:rsidR="007B5421" w:rsidRPr="006E0A23" w:rsidRDefault="007B5421" w:rsidP="006E0A23">
      <w:pPr>
        <w:pStyle w:val="ListParagraph"/>
        <w:numPr>
          <w:ilvl w:val="0"/>
          <w:numId w:val="4"/>
        </w:numPr>
        <w:jc w:val="both"/>
        <w:rPr>
          <w:rFonts w:asciiTheme="majorHAnsi" w:hAnsiTheme="majorHAnsi" w:cstheme="majorHAnsi"/>
          <w:sz w:val="22"/>
          <w:szCs w:val="22"/>
        </w:rPr>
      </w:pPr>
      <w:r w:rsidRPr="007B5421">
        <w:rPr>
          <w:rFonts w:asciiTheme="majorHAnsi" w:hAnsiTheme="majorHAnsi" w:cstheme="majorHAnsi"/>
          <w:sz w:val="22"/>
          <w:szCs w:val="22"/>
        </w:rPr>
        <w:t xml:space="preserve">Next Coalition Meeting, </w:t>
      </w:r>
      <w:r w:rsidR="006E0A23">
        <w:rPr>
          <w:rFonts w:asciiTheme="majorHAnsi" w:hAnsiTheme="majorHAnsi" w:cstheme="majorHAnsi"/>
          <w:sz w:val="22"/>
          <w:szCs w:val="22"/>
        </w:rPr>
        <w:t>October 22</w:t>
      </w:r>
      <w:r w:rsidRPr="007B5421">
        <w:rPr>
          <w:rFonts w:asciiTheme="majorHAnsi" w:hAnsiTheme="majorHAnsi" w:cstheme="majorHAnsi"/>
          <w:sz w:val="22"/>
          <w:szCs w:val="22"/>
        </w:rPr>
        <w:t xml:space="preserve">, 2018 - </w:t>
      </w:r>
      <w:proofErr w:type="spellStart"/>
      <w:r w:rsidRPr="007B5421">
        <w:rPr>
          <w:rFonts w:asciiTheme="majorHAnsi" w:hAnsiTheme="majorHAnsi" w:cstheme="majorHAnsi"/>
          <w:sz w:val="22"/>
          <w:szCs w:val="22"/>
        </w:rPr>
        <w:t>ArCOP</w:t>
      </w:r>
      <w:proofErr w:type="spellEnd"/>
      <w:r w:rsidRPr="007B5421">
        <w:rPr>
          <w:rFonts w:asciiTheme="majorHAnsi" w:hAnsiTheme="majorHAnsi" w:cstheme="majorHAnsi"/>
          <w:sz w:val="22"/>
          <w:szCs w:val="22"/>
        </w:rPr>
        <w:t xml:space="preserve"> Coalition Meetings are held the 4th Monday each quarter in July, October, January and April.  </w:t>
      </w:r>
      <w:r w:rsidRPr="006E0A23">
        <w:rPr>
          <w:rFonts w:asciiTheme="majorHAnsi" w:hAnsiTheme="majorHAnsi" w:cstheme="majorHAnsi"/>
          <w:sz w:val="22"/>
          <w:szCs w:val="22"/>
        </w:rPr>
        <w:t>Each coalition meeting is offered via Zoom and the link and numbers are the same each time:</w:t>
      </w:r>
      <w:r w:rsidR="006E0A23">
        <w:rPr>
          <w:rFonts w:asciiTheme="majorHAnsi" w:hAnsiTheme="majorHAnsi" w:cstheme="majorHAnsi"/>
          <w:sz w:val="22"/>
          <w:szCs w:val="22"/>
        </w:rPr>
        <w:t xml:space="preserve"> </w:t>
      </w:r>
      <w:r w:rsidRPr="006E0A23">
        <w:rPr>
          <w:rFonts w:asciiTheme="majorHAnsi" w:hAnsiTheme="majorHAnsi" w:cstheme="majorHAnsi"/>
          <w:sz w:val="22"/>
          <w:szCs w:val="22"/>
        </w:rPr>
        <w:t xml:space="preserve">Join from PC, Mac, Linux, iOS or Android: </w:t>
      </w:r>
      <w:hyperlink r:id="rId8" w:history="1">
        <w:r w:rsidRPr="006E0A23">
          <w:rPr>
            <w:rStyle w:val="Hyperlink"/>
            <w:rFonts w:asciiTheme="majorHAnsi" w:hAnsiTheme="majorHAnsi" w:cstheme="majorHAnsi"/>
            <w:sz w:val="22"/>
            <w:szCs w:val="22"/>
          </w:rPr>
          <w:t>https://zoom.us/j/308132503</w:t>
        </w:r>
      </w:hyperlink>
    </w:p>
    <w:p w14:paraId="387768BA" w14:textId="77777777" w:rsidR="007B5421" w:rsidRPr="007B5421" w:rsidRDefault="007B5421" w:rsidP="007B5421">
      <w:pPr>
        <w:ind w:left="720"/>
        <w:rPr>
          <w:rFonts w:asciiTheme="majorHAnsi" w:hAnsiTheme="majorHAnsi" w:cstheme="majorHAnsi"/>
          <w:sz w:val="22"/>
          <w:szCs w:val="22"/>
        </w:rPr>
      </w:pPr>
      <w:r w:rsidRPr="007B5421">
        <w:rPr>
          <w:rFonts w:asciiTheme="majorHAnsi" w:hAnsiTheme="majorHAnsi" w:cstheme="majorHAnsi"/>
          <w:sz w:val="22"/>
          <w:szCs w:val="22"/>
        </w:rPr>
        <w:t>iPhone one-tap:  6699006833, 308132503# or 6465588656, 308132503# </w:t>
      </w:r>
    </w:p>
    <w:p w14:paraId="57F97006" w14:textId="77777777" w:rsidR="007B5421" w:rsidRPr="007B5421" w:rsidRDefault="007B5421" w:rsidP="007B5421">
      <w:pPr>
        <w:ind w:left="720"/>
        <w:rPr>
          <w:rFonts w:asciiTheme="majorHAnsi" w:hAnsiTheme="majorHAnsi" w:cstheme="majorHAnsi"/>
          <w:sz w:val="22"/>
          <w:szCs w:val="22"/>
        </w:rPr>
      </w:pPr>
      <w:r w:rsidRPr="007B5421">
        <w:rPr>
          <w:rFonts w:asciiTheme="majorHAnsi" w:hAnsiTheme="majorHAnsi" w:cstheme="majorHAnsi"/>
          <w:sz w:val="22"/>
          <w:szCs w:val="22"/>
        </w:rPr>
        <w:t>Telephone:  669-900-6833</w:t>
      </w:r>
      <w:r w:rsidRPr="007B5421">
        <w:rPr>
          <w:rFonts w:asciiTheme="majorHAnsi" w:hAnsiTheme="majorHAnsi" w:cstheme="majorHAnsi"/>
          <w:sz w:val="22"/>
          <w:szCs w:val="22"/>
        </w:rPr>
        <w:tab/>
      </w:r>
      <w:r w:rsidRPr="007B5421">
        <w:rPr>
          <w:rFonts w:asciiTheme="majorHAnsi" w:hAnsiTheme="majorHAnsi" w:cstheme="majorHAnsi"/>
          <w:sz w:val="22"/>
          <w:szCs w:val="22"/>
        </w:rPr>
        <w:tab/>
        <w:t>Meeting ID: 308 132 503</w:t>
      </w:r>
    </w:p>
    <w:p w14:paraId="174B88D3" w14:textId="77777777" w:rsidR="007B5421" w:rsidRPr="007B5421" w:rsidRDefault="007B5421" w:rsidP="007B5421">
      <w:pPr>
        <w:pStyle w:val="ListParagraph"/>
        <w:numPr>
          <w:ilvl w:val="0"/>
          <w:numId w:val="4"/>
        </w:numPr>
        <w:rPr>
          <w:rFonts w:asciiTheme="majorHAnsi" w:hAnsiTheme="majorHAnsi" w:cstheme="majorHAnsi"/>
          <w:sz w:val="22"/>
          <w:szCs w:val="22"/>
        </w:rPr>
      </w:pPr>
      <w:r w:rsidRPr="007B5421">
        <w:rPr>
          <w:rFonts w:asciiTheme="majorHAnsi" w:hAnsiTheme="majorHAnsi" w:cstheme="majorHAnsi"/>
          <w:sz w:val="22"/>
          <w:szCs w:val="22"/>
        </w:rPr>
        <w:t xml:space="preserve">View </w:t>
      </w:r>
      <w:proofErr w:type="spellStart"/>
      <w:r w:rsidRPr="007B5421">
        <w:rPr>
          <w:rFonts w:asciiTheme="majorHAnsi" w:hAnsiTheme="majorHAnsi" w:cstheme="majorHAnsi"/>
          <w:sz w:val="22"/>
          <w:szCs w:val="22"/>
        </w:rPr>
        <w:t>ArCOP’s</w:t>
      </w:r>
      <w:proofErr w:type="spellEnd"/>
      <w:r w:rsidRPr="007B5421">
        <w:rPr>
          <w:rFonts w:asciiTheme="majorHAnsi" w:hAnsiTheme="majorHAnsi" w:cstheme="majorHAnsi"/>
          <w:sz w:val="22"/>
          <w:szCs w:val="22"/>
        </w:rPr>
        <w:t xml:space="preserve"> Calendar to see upcoming events. </w:t>
      </w:r>
      <w:hyperlink r:id="rId9" w:history="1">
        <w:r w:rsidRPr="007B5421">
          <w:rPr>
            <w:rStyle w:val="Hyperlink"/>
            <w:rFonts w:asciiTheme="majorHAnsi" w:hAnsiTheme="majorHAnsi" w:cstheme="majorHAnsi"/>
            <w:sz w:val="22"/>
            <w:szCs w:val="22"/>
          </w:rPr>
          <w:t>http://arkansasobesity.org/news-events/event-calendar.html</w:t>
        </w:r>
      </w:hyperlink>
      <w:r w:rsidRPr="007B5421">
        <w:rPr>
          <w:rFonts w:asciiTheme="majorHAnsi" w:hAnsiTheme="majorHAnsi" w:cstheme="majorHAnsi"/>
          <w:sz w:val="22"/>
          <w:szCs w:val="22"/>
        </w:rPr>
        <w:t xml:space="preserve"> </w:t>
      </w:r>
    </w:p>
    <w:p w14:paraId="1E6A15AF" w14:textId="77777777" w:rsidR="007B5421" w:rsidRPr="007B5421" w:rsidRDefault="007B5421" w:rsidP="008A29FB">
      <w:pPr>
        <w:rPr>
          <w:rFonts w:asciiTheme="majorHAnsi" w:hAnsiTheme="majorHAnsi" w:cstheme="majorHAnsi"/>
          <w:sz w:val="22"/>
          <w:szCs w:val="22"/>
        </w:rPr>
      </w:pPr>
    </w:p>
    <w:p w14:paraId="4CD1CABC" w14:textId="7C5B1627" w:rsidR="001F3102" w:rsidRPr="008A29FB" w:rsidRDefault="001F3102" w:rsidP="001F3102">
      <w:pPr>
        <w:rPr>
          <w:rFonts w:asciiTheme="majorHAnsi" w:hAnsiTheme="majorHAnsi"/>
          <w:sz w:val="22"/>
          <w:szCs w:val="22"/>
        </w:rPr>
      </w:pPr>
      <w:r w:rsidRPr="008A29FB">
        <w:rPr>
          <w:rFonts w:asciiTheme="majorHAnsi" w:hAnsiTheme="majorHAnsi"/>
          <w:sz w:val="22"/>
          <w:szCs w:val="22"/>
        </w:rPr>
        <w:t>Katrina adjourned meeting</w:t>
      </w:r>
    </w:p>
    <w:p w14:paraId="0712BECC" w14:textId="611F2299" w:rsidR="006521CF" w:rsidRDefault="006521CF" w:rsidP="006E0A23">
      <w:pPr>
        <w:rPr>
          <w:rFonts w:asciiTheme="majorHAnsi" w:hAnsiTheme="majorHAnsi"/>
          <w:sz w:val="22"/>
          <w:szCs w:val="22"/>
        </w:rPr>
      </w:pPr>
      <w:bookmarkStart w:id="0" w:name="_GoBack"/>
      <w:bookmarkEnd w:id="0"/>
    </w:p>
    <w:p w14:paraId="713D0CD9" w14:textId="3572E075" w:rsidR="00DB1B8A" w:rsidRDefault="00DB1B8A" w:rsidP="00DB1B8A">
      <w:pPr>
        <w:jc w:val="right"/>
        <w:rPr>
          <w:rFonts w:asciiTheme="majorHAnsi" w:hAnsiTheme="majorHAnsi"/>
          <w:sz w:val="22"/>
          <w:szCs w:val="22"/>
        </w:rPr>
      </w:pPr>
      <w:r>
        <w:rPr>
          <w:rFonts w:asciiTheme="majorHAnsi" w:hAnsiTheme="majorHAnsi"/>
          <w:sz w:val="22"/>
          <w:szCs w:val="22"/>
        </w:rPr>
        <w:t>________________________________________________</w:t>
      </w:r>
    </w:p>
    <w:p w14:paraId="4E83DC9E" w14:textId="7FEE3A3C" w:rsidR="00DB1B8A" w:rsidRDefault="00DB1B8A" w:rsidP="00DB1B8A">
      <w:pPr>
        <w:jc w:val="right"/>
        <w:rPr>
          <w:rFonts w:asciiTheme="majorHAnsi" w:hAnsiTheme="majorHAnsi"/>
          <w:sz w:val="22"/>
          <w:szCs w:val="22"/>
        </w:rPr>
      </w:pPr>
      <w:r>
        <w:rPr>
          <w:rFonts w:asciiTheme="majorHAnsi" w:hAnsiTheme="majorHAnsi"/>
          <w:sz w:val="22"/>
          <w:szCs w:val="22"/>
        </w:rPr>
        <w:t xml:space="preserve">Minutes submitted by Sarah Powell, </w:t>
      </w:r>
      <w:proofErr w:type="spellStart"/>
      <w:r>
        <w:rPr>
          <w:rFonts w:asciiTheme="majorHAnsi" w:hAnsiTheme="majorHAnsi"/>
          <w:sz w:val="22"/>
          <w:szCs w:val="22"/>
        </w:rPr>
        <w:t>ArCOP</w:t>
      </w:r>
      <w:proofErr w:type="spellEnd"/>
      <w:r>
        <w:rPr>
          <w:rFonts w:asciiTheme="majorHAnsi" w:hAnsiTheme="majorHAnsi"/>
          <w:sz w:val="22"/>
          <w:szCs w:val="22"/>
        </w:rPr>
        <w:t xml:space="preserve"> Chair-Elect</w:t>
      </w:r>
    </w:p>
    <w:sectPr w:rsidR="00DB1B8A" w:rsidSect="006E0A23">
      <w:headerReference w:type="default" r:id="rId10"/>
      <w:pgSz w:w="12240" w:h="15840"/>
      <w:pgMar w:top="1440" w:right="1080" w:bottom="432"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8845D" w14:textId="77777777" w:rsidR="00C713FE" w:rsidRDefault="00C713FE" w:rsidP="00494622">
      <w:r>
        <w:separator/>
      </w:r>
    </w:p>
  </w:endnote>
  <w:endnote w:type="continuationSeparator" w:id="0">
    <w:p w14:paraId="64D6AFE1" w14:textId="77777777" w:rsidR="00C713FE" w:rsidRDefault="00C713FE" w:rsidP="0049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80167" w14:textId="77777777" w:rsidR="00C713FE" w:rsidRDefault="00C713FE" w:rsidP="00494622">
      <w:r>
        <w:separator/>
      </w:r>
    </w:p>
  </w:footnote>
  <w:footnote w:type="continuationSeparator" w:id="0">
    <w:p w14:paraId="4106DC38" w14:textId="77777777" w:rsidR="00C713FE" w:rsidRDefault="00C713FE" w:rsidP="0049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D899" w14:textId="27E56C60" w:rsidR="00494622" w:rsidRPr="0065096F" w:rsidRDefault="00494622" w:rsidP="00494622">
    <w:pPr>
      <w:jc w:val="right"/>
    </w:pPr>
    <w:r w:rsidRPr="0065096F">
      <w:rPr>
        <w:rFonts w:ascii="Times" w:hAnsi="Times" w:cs="Times"/>
        <w:noProof/>
      </w:rPr>
      <w:drawing>
        <wp:anchor distT="0" distB="0" distL="114300" distR="114300" simplePos="0" relativeHeight="251658240" behindDoc="0" locked="0" layoutInCell="1" allowOverlap="1" wp14:anchorId="651411C2" wp14:editId="766B8F2C">
          <wp:simplePos x="0" y="0"/>
          <wp:positionH relativeFrom="column">
            <wp:posOffset>0</wp:posOffset>
          </wp:positionH>
          <wp:positionV relativeFrom="paragraph">
            <wp:posOffset>-184208</wp:posOffset>
          </wp:positionV>
          <wp:extent cx="2514600" cy="806450"/>
          <wp:effectExtent l="0" t="0" r="0" b="6350"/>
          <wp:wrapTight wrapText="bothSides">
            <wp:wrapPolygon edited="0">
              <wp:start x="0" y="0"/>
              <wp:lineTo x="0" y="21090"/>
              <wp:lineTo x="21382" y="21090"/>
              <wp:lineTo x="21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6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spellStart"/>
    <w:r w:rsidRPr="0065096F">
      <w:t>ArCOP</w:t>
    </w:r>
    <w:proofErr w:type="spellEnd"/>
    <w:r w:rsidRPr="0065096F">
      <w:t xml:space="preserve"> </w:t>
    </w:r>
    <w:r w:rsidR="00411852">
      <w:t>Coalition</w:t>
    </w:r>
    <w:r w:rsidR="00411852" w:rsidRPr="0065096F">
      <w:t xml:space="preserve"> </w:t>
    </w:r>
    <w:r w:rsidRPr="0065096F">
      <w:t xml:space="preserve">Meeting </w:t>
    </w:r>
  </w:p>
  <w:p w14:paraId="549F0E31" w14:textId="393F5869" w:rsidR="00494622" w:rsidRPr="008A29FB" w:rsidRDefault="0065096F" w:rsidP="00494622">
    <w:pPr>
      <w:jc w:val="right"/>
      <w:rPr>
        <w:rFonts w:cs="Times"/>
        <w:sz w:val="16"/>
        <w:szCs w:val="16"/>
      </w:rPr>
    </w:pPr>
    <w:r w:rsidRPr="008A29FB">
      <w:rPr>
        <w:rFonts w:cs="Times"/>
        <w:sz w:val="16"/>
        <w:szCs w:val="16"/>
      </w:rPr>
      <w:t>Fletcher Library</w:t>
    </w:r>
  </w:p>
  <w:p w14:paraId="74F058DF" w14:textId="0E47B22D" w:rsidR="00494622" w:rsidRPr="008A29FB" w:rsidRDefault="0065096F">
    <w:pPr>
      <w:jc w:val="right"/>
    </w:pPr>
    <w:r w:rsidRPr="008A29FB">
      <w:rPr>
        <w:sz w:val="16"/>
      </w:rPr>
      <w:t>823 N Buchanan St, Little Rock, AR 72205</w:t>
    </w:r>
  </w:p>
  <w:p w14:paraId="438E5281" w14:textId="277B77F7" w:rsidR="00494622" w:rsidRPr="0065096F" w:rsidRDefault="00494622" w:rsidP="00494622">
    <w:pPr>
      <w:jc w:val="right"/>
      <w:rPr>
        <w:sz w:val="16"/>
        <w:szCs w:val="16"/>
      </w:rPr>
    </w:pPr>
    <w:r w:rsidRPr="0065096F">
      <w:rPr>
        <w:sz w:val="16"/>
        <w:szCs w:val="16"/>
      </w:rPr>
      <w:t xml:space="preserve">Monday, </w:t>
    </w:r>
    <w:r w:rsidR="00411852">
      <w:rPr>
        <w:sz w:val="16"/>
        <w:szCs w:val="16"/>
      </w:rPr>
      <w:t>July</w:t>
    </w:r>
    <w:r w:rsidR="00411852" w:rsidRPr="0065096F">
      <w:rPr>
        <w:sz w:val="16"/>
        <w:szCs w:val="16"/>
      </w:rPr>
      <w:t xml:space="preserve"> </w:t>
    </w:r>
    <w:r w:rsidR="0065096F" w:rsidRPr="0065096F">
      <w:rPr>
        <w:sz w:val="16"/>
        <w:szCs w:val="16"/>
      </w:rPr>
      <w:t>23</w:t>
    </w:r>
    <w:r w:rsidR="00B51DD6" w:rsidRPr="0065096F">
      <w:rPr>
        <w:sz w:val="16"/>
        <w:szCs w:val="16"/>
      </w:rPr>
      <w:t>, 2018</w:t>
    </w:r>
  </w:p>
  <w:p w14:paraId="4600037E" w14:textId="03BF6D27" w:rsidR="00494622" w:rsidRPr="0065096F" w:rsidRDefault="00411852" w:rsidP="00494622">
    <w:pPr>
      <w:jc w:val="right"/>
      <w:rPr>
        <w:sz w:val="18"/>
        <w:szCs w:val="18"/>
      </w:rPr>
    </w:pPr>
    <w:r>
      <w:rPr>
        <w:sz w:val="16"/>
        <w:szCs w:val="16"/>
      </w:rPr>
      <w:t>1:00-3:00pm</w:t>
    </w:r>
  </w:p>
  <w:p w14:paraId="0E9F2901" w14:textId="14EFA0AB" w:rsidR="00494622" w:rsidRPr="00494622" w:rsidRDefault="00494622" w:rsidP="00494622">
    <w:pPr>
      <w:ind w:firstLine="990"/>
      <w:rPr>
        <w:b/>
        <w:color w:val="31849B" w:themeColor="accent5" w:themeShade="BF"/>
      </w:rPr>
    </w:pPr>
    <w:r w:rsidRPr="00494622">
      <w:rPr>
        <w:b/>
        <w:color w:val="31849B" w:themeColor="accent5" w:themeShade="BF"/>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3EB"/>
    <w:multiLevelType w:val="hybridMultilevel"/>
    <w:tmpl w:val="4BC41A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13B"/>
    <w:multiLevelType w:val="hybridMultilevel"/>
    <w:tmpl w:val="CFC67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4411F"/>
    <w:multiLevelType w:val="multilevel"/>
    <w:tmpl w:val="036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B0132"/>
    <w:multiLevelType w:val="hybridMultilevel"/>
    <w:tmpl w:val="FE5E0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07B4E"/>
    <w:multiLevelType w:val="hybridMultilevel"/>
    <w:tmpl w:val="F872E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3D44"/>
    <w:multiLevelType w:val="hybridMultilevel"/>
    <w:tmpl w:val="20E2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75B83"/>
    <w:multiLevelType w:val="hybridMultilevel"/>
    <w:tmpl w:val="7F80E14E"/>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6EE0"/>
    <w:multiLevelType w:val="hybridMultilevel"/>
    <w:tmpl w:val="D3AAA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71A37"/>
    <w:multiLevelType w:val="hybridMultilevel"/>
    <w:tmpl w:val="E3A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B61A6E"/>
    <w:multiLevelType w:val="hybridMultilevel"/>
    <w:tmpl w:val="6A42C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FA226B"/>
    <w:multiLevelType w:val="hybridMultilevel"/>
    <w:tmpl w:val="47D2B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C20D1"/>
    <w:multiLevelType w:val="hybridMultilevel"/>
    <w:tmpl w:val="D6725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F74B2"/>
    <w:multiLevelType w:val="hybridMultilevel"/>
    <w:tmpl w:val="4328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4437A"/>
    <w:multiLevelType w:val="hybridMultilevel"/>
    <w:tmpl w:val="DC86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E2C12"/>
    <w:multiLevelType w:val="multilevel"/>
    <w:tmpl w:val="D836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F01B8"/>
    <w:multiLevelType w:val="hybridMultilevel"/>
    <w:tmpl w:val="5E2AD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700F3"/>
    <w:multiLevelType w:val="hybridMultilevel"/>
    <w:tmpl w:val="1CB6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A5323"/>
    <w:multiLevelType w:val="hybridMultilevel"/>
    <w:tmpl w:val="40824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46863"/>
    <w:multiLevelType w:val="hybridMultilevel"/>
    <w:tmpl w:val="F5566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0FBE"/>
    <w:multiLevelType w:val="hybridMultilevel"/>
    <w:tmpl w:val="4FBC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4B75E3"/>
    <w:multiLevelType w:val="hybridMultilevel"/>
    <w:tmpl w:val="938A8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A037A"/>
    <w:multiLevelType w:val="hybridMultilevel"/>
    <w:tmpl w:val="3B78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E1954"/>
    <w:multiLevelType w:val="hybridMultilevel"/>
    <w:tmpl w:val="BA9A5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3DEA"/>
    <w:multiLevelType w:val="hybridMultilevel"/>
    <w:tmpl w:val="DBC4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A09DF"/>
    <w:multiLevelType w:val="hybridMultilevel"/>
    <w:tmpl w:val="BB7C0B42"/>
    <w:lvl w:ilvl="0" w:tplc="6068D5DA">
      <w:start w:val="1"/>
      <w:numFmt w:val="upperLetter"/>
      <w:lvlText w:val="%1)"/>
      <w:lvlJc w:val="left"/>
      <w:pPr>
        <w:ind w:left="1080" w:hanging="360"/>
      </w:pPr>
      <w:rPr>
        <w:rFonts w:asciiTheme="minorHAnsi" w:eastAsiaTheme="minorEastAsia" w:hAnsiTheme="minorHAnsi" w:cstheme="minorBidi"/>
      </w:rPr>
    </w:lvl>
    <w:lvl w:ilvl="1" w:tplc="04090011">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A63C57"/>
    <w:multiLevelType w:val="hybridMultilevel"/>
    <w:tmpl w:val="1826C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B6E1D"/>
    <w:multiLevelType w:val="hybridMultilevel"/>
    <w:tmpl w:val="38A0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32320"/>
    <w:multiLevelType w:val="hybridMultilevel"/>
    <w:tmpl w:val="753A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E11FDC"/>
    <w:multiLevelType w:val="hybridMultilevel"/>
    <w:tmpl w:val="EF24F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4B124A"/>
    <w:multiLevelType w:val="hybridMultilevel"/>
    <w:tmpl w:val="D3FC151A"/>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5AE70ED0"/>
    <w:multiLevelType w:val="hybridMultilevel"/>
    <w:tmpl w:val="EBA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C2FD6"/>
    <w:multiLevelType w:val="hybridMultilevel"/>
    <w:tmpl w:val="D4B49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E1234"/>
    <w:multiLevelType w:val="hybridMultilevel"/>
    <w:tmpl w:val="227C4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2287C"/>
    <w:multiLevelType w:val="hybridMultilevel"/>
    <w:tmpl w:val="BF70E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80B5F"/>
    <w:multiLevelType w:val="hybridMultilevel"/>
    <w:tmpl w:val="BF7C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67282E"/>
    <w:multiLevelType w:val="multilevel"/>
    <w:tmpl w:val="2B0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3121B5"/>
    <w:multiLevelType w:val="hybridMultilevel"/>
    <w:tmpl w:val="5112A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36849"/>
    <w:multiLevelType w:val="hybridMultilevel"/>
    <w:tmpl w:val="E860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386932"/>
    <w:multiLevelType w:val="hybridMultilevel"/>
    <w:tmpl w:val="F27E8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B31A2"/>
    <w:multiLevelType w:val="hybridMultilevel"/>
    <w:tmpl w:val="90DCC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E773C"/>
    <w:multiLevelType w:val="hybridMultilevel"/>
    <w:tmpl w:val="0A1E94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6"/>
  </w:num>
  <w:num w:numId="3">
    <w:abstractNumId w:val="7"/>
  </w:num>
  <w:num w:numId="4">
    <w:abstractNumId w:val="26"/>
  </w:num>
  <w:num w:numId="5">
    <w:abstractNumId w:val="5"/>
  </w:num>
  <w:num w:numId="6">
    <w:abstractNumId w:val="9"/>
  </w:num>
  <w:num w:numId="7">
    <w:abstractNumId w:val="27"/>
  </w:num>
  <w:num w:numId="8">
    <w:abstractNumId w:val="10"/>
  </w:num>
  <w:num w:numId="9">
    <w:abstractNumId w:val="28"/>
  </w:num>
  <w:num w:numId="10">
    <w:abstractNumId w:val="21"/>
  </w:num>
  <w:num w:numId="11">
    <w:abstractNumId w:val="29"/>
  </w:num>
  <w:num w:numId="12">
    <w:abstractNumId w:val="19"/>
  </w:num>
  <w:num w:numId="13">
    <w:abstractNumId w:val="1"/>
  </w:num>
  <w:num w:numId="14">
    <w:abstractNumId w:val="34"/>
  </w:num>
  <w:num w:numId="15">
    <w:abstractNumId w:val="8"/>
  </w:num>
  <w:num w:numId="16">
    <w:abstractNumId w:val="35"/>
  </w:num>
  <w:num w:numId="17">
    <w:abstractNumId w:val="2"/>
  </w:num>
  <w:num w:numId="18">
    <w:abstractNumId w:val="14"/>
  </w:num>
  <w:num w:numId="19">
    <w:abstractNumId w:val="37"/>
  </w:num>
  <w:num w:numId="20">
    <w:abstractNumId w:val="39"/>
  </w:num>
  <w:num w:numId="21">
    <w:abstractNumId w:val="24"/>
  </w:num>
  <w:num w:numId="22">
    <w:abstractNumId w:val="40"/>
  </w:num>
  <w:num w:numId="23">
    <w:abstractNumId w:val="4"/>
  </w:num>
  <w:num w:numId="24">
    <w:abstractNumId w:val="3"/>
  </w:num>
  <w:num w:numId="25">
    <w:abstractNumId w:val="25"/>
  </w:num>
  <w:num w:numId="26">
    <w:abstractNumId w:val="15"/>
  </w:num>
  <w:num w:numId="27">
    <w:abstractNumId w:val="23"/>
  </w:num>
  <w:num w:numId="28">
    <w:abstractNumId w:val="12"/>
  </w:num>
  <w:num w:numId="29">
    <w:abstractNumId w:val="16"/>
  </w:num>
  <w:num w:numId="30">
    <w:abstractNumId w:val="30"/>
  </w:num>
  <w:num w:numId="31">
    <w:abstractNumId w:val="31"/>
  </w:num>
  <w:num w:numId="32">
    <w:abstractNumId w:val="11"/>
  </w:num>
  <w:num w:numId="33">
    <w:abstractNumId w:val="32"/>
  </w:num>
  <w:num w:numId="34">
    <w:abstractNumId w:val="22"/>
  </w:num>
  <w:num w:numId="35">
    <w:abstractNumId w:val="0"/>
  </w:num>
  <w:num w:numId="36">
    <w:abstractNumId w:val="6"/>
  </w:num>
  <w:num w:numId="37">
    <w:abstractNumId w:val="17"/>
  </w:num>
  <w:num w:numId="38">
    <w:abstractNumId w:val="33"/>
  </w:num>
  <w:num w:numId="39">
    <w:abstractNumId w:val="38"/>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A2"/>
    <w:rsid w:val="00001198"/>
    <w:rsid w:val="0000770C"/>
    <w:rsid w:val="000338A6"/>
    <w:rsid w:val="00036880"/>
    <w:rsid w:val="00046904"/>
    <w:rsid w:val="0005039E"/>
    <w:rsid w:val="00064347"/>
    <w:rsid w:val="00086366"/>
    <w:rsid w:val="000F53A2"/>
    <w:rsid w:val="000F7449"/>
    <w:rsid w:val="00125C67"/>
    <w:rsid w:val="00154E10"/>
    <w:rsid w:val="001557F7"/>
    <w:rsid w:val="00157F56"/>
    <w:rsid w:val="001A630F"/>
    <w:rsid w:val="001A66FB"/>
    <w:rsid w:val="001A765B"/>
    <w:rsid w:val="001B74E9"/>
    <w:rsid w:val="001E38C7"/>
    <w:rsid w:val="001F09B0"/>
    <w:rsid w:val="001F3102"/>
    <w:rsid w:val="002255C3"/>
    <w:rsid w:val="002354BD"/>
    <w:rsid w:val="0024017A"/>
    <w:rsid w:val="00243E0C"/>
    <w:rsid w:val="002B6ED9"/>
    <w:rsid w:val="0031439F"/>
    <w:rsid w:val="0032585D"/>
    <w:rsid w:val="003509CD"/>
    <w:rsid w:val="0035307E"/>
    <w:rsid w:val="00382111"/>
    <w:rsid w:val="003E2E86"/>
    <w:rsid w:val="003E40A6"/>
    <w:rsid w:val="00411852"/>
    <w:rsid w:val="004272C2"/>
    <w:rsid w:val="00470804"/>
    <w:rsid w:val="00471D7A"/>
    <w:rsid w:val="00494622"/>
    <w:rsid w:val="004A2DCE"/>
    <w:rsid w:val="004B0962"/>
    <w:rsid w:val="004B0AED"/>
    <w:rsid w:val="004B42C3"/>
    <w:rsid w:val="0052142F"/>
    <w:rsid w:val="00551013"/>
    <w:rsid w:val="0056219D"/>
    <w:rsid w:val="00574BDC"/>
    <w:rsid w:val="005772B0"/>
    <w:rsid w:val="005A223E"/>
    <w:rsid w:val="005A427B"/>
    <w:rsid w:val="00622102"/>
    <w:rsid w:val="006468ED"/>
    <w:rsid w:val="0065096F"/>
    <w:rsid w:val="006521CF"/>
    <w:rsid w:val="00662E48"/>
    <w:rsid w:val="00677831"/>
    <w:rsid w:val="006A7EA4"/>
    <w:rsid w:val="006D583C"/>
    <w:rsid w:val="006E0A23"/>
    <w:rsid w:val="0070666D"/>
    <w:rsid w:val="00717D7B"/>
    <w:rsid w:val="00731054"/>
    <w:rsid w:val="00731B88"/>
    <w:rsid w:val="00735FF3"/>
    <w:rsid w:val="0073719A"/>
    <w:rsid w:val="00755206"/>
    <w:rsid w:val="007868E4"/>
    <w:rsid w:val="007A2007"/>
    <w:rsid w:val="007A226C"/>
    <w:rsid w:val="007B5421"/>
    <w:rsid w:val="007D7517"/>
    <w:rsid w:val="0081350A"/>
    <w:rsid w:val="00831BE2"/>
    <w:rsid w:val="00857C91"/>
    <w:rsid w:val="0087751D"/>
    <w:rsid w:val="00887C20"/>
    <w:rsid w:val="00894511"/>
    <w:rsid w:val="008A29FB"/>
    <w:rsid w:val="008A7AC6"/>
    <w:rsid w:val="008B7BCA"/>
    <w:rsid w:val="009367F0"/>
    <w:rsid w:val="009611AC"/>
    <w:rsid w:val="00975B0C"/>
    <w:rsid w:val="009953C5"/>
    <w:rsid w:val="009F6D16"/>
    <w:rsid w:val="00A07707"/>
    <w:rsid w:val="00A13740"/>
    <w:rsid w:val="00A24C5B"/>
    <w:rsid w:val="00A501A3"/>
    <w:rsid w:val="00A7461C"/>
    <w:rsid w:val="00AB4A15"/>
    <w:rsid w:val="00AC1766"/>
    <w:rsid w:val="00AD014F"/>
    <w:rsid w:val="00AD307C"/>
    <w:rsid w:val="00AD37F9"/>
    <w:rsid w:val="00AD39C4"/>
    <w:rsid w:val="00AE1A23"/>
    <w:rsid w:val="00B1746E"/>
    <w:rsid w:val="00B26DE7"/>
    <w:rsid w:val="00B32A90"/>
    <w:rsid w:val="00B51DD6"/>
    <w:rsid w:val="00B80D7F"/>
    <w:rsid w:val="00BB44EE"/>
    <w:rsid w:val="00BF0013"/>
    <w:rsid w:val="00BF3D75"/>
    <w:rsid w:val="00C106C4"/>
    <w:rsid w:val="00C158A7"/>
    <w:rsid w:val="00C2081B"/>
    <w:rsid w:val="00C37827"/>
    <w:rsid w:val="00C41132"/>
    <w:rsid w:val="00C514C9"/>
    <w:rsid w:val="00C51C43"/>
    <w:rsid w:val="00C538D1"/>
    <w:rsid w:val="00C63296"/>
    <w:rsid w:val="00C664E4"/>
    <w:rsid w:val="00C713FE"/>
    <w:rsid w:val="00CB6951"/>
    <w:rsid w:val="00CF1ED9"/>
    <w:rsid w:val="00CF40F2"/>
    <w:rsid w:val="00CF7F0B"/>
    <w:rsid w:val="00D07121"/>
    <w:rsid w:val="00D26B0F"/>
    <w:rsid w:val="00D47FE1"/>
    <w:rsid w:val="00D5206A"/>
    <w:rsid w:val="00D62C36"/>
    <w:rsid w:val="00D73FDC"/>
    <w:rsid w:val="00D75957"/>
    <w:rsid w:val="00DA5007"/>
    <w:rsid w:val="00DB1B8A"/>
    <w:rsid w:val="00DC2388"/>
    <w:rsid w:val="00DC7D9A"/>
    <w:rsid w:val="00DE491D"/>
    <w:rsid w:val="00DF02E8"/>
    <w:rsid w:val="00DF47D6"/>
    <w:rsid w:val="00E50AA3"/>
    <w:rsid w:val="00E608A6"/>
    <w:rsid w:val="00E675E0"/>
    <w:rsid w:val="00E84A84"/>
    <w:rsid w:val="00E86DC3"/>
    <w:rsid w:val="00E9010B"/>
    <w:rsid w:val="00EB10AE"/>
    <w:rsid w:val="00EC315A"/>
    <w:rsid w:val="00F07260"/>
    <w:rsid w:val="00F12481"/>
    <w:rsid w:val="00F439C5"/>
    <w:rsid w:val="00F55C46"/>
    <w:rsid w:val="00F70000"/>
    <w:rsid w:val="00F92BB4"/>
    <w:rsid w:val="00F93697"/>
    <w:rsid w:val="00F976B7"/>
    <w:rsid w:val="00FA1D3A"/>
    <w:rsid w:val="00FA5976"/>
    <w:rsid w:val="00FD09AD"/>
    <w:rsid w:val="00FE2B4F"/>
    <w:rsid w:val="00FF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8DD0"/>
  <w14:defaultImageDpi w14:val="300"/>
  <w15:docId w15:val="{11D10D07-CC21-4731-8E05-950115AF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3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3A2"/>
    <w:rPr>
      <w:rFonts w:ascii="Lucida Grande" w:hAnsi="Lucida Grande" w:cs="Lucida Grande"/>
      <w:sz w:val="18"/>
      <w:szCs w:val="18"/>
    </w:rPr>
  </w:style>
  <w:style w:type="paragraph" w:styleId="ListParagraph">
    <w:name w:val="List Paragraph"/>
    <w:basedOn w:val="Normal"/>
    <w:uiPriority w:val="34"/>
    <w:qFormat/>
    <w:rsid w:val="000F53A2"/>
    <w:pPr>
      <w:ind w:left="720"/>
      <w:contextualSpacing/>
    </w:pPr>
  </w:style>
  <w:style w:type="character" w:styleId="CommentReference">
    <w:name w:val="annotation reference"/>
    <w:basedOn w:val="DefaultParagraphFont"/>
    <w:uiPriority w:val="99"/>
    <w:semiHidden/>
    <w:unhideWhenUsed/>
    <w:rsid w:val="00471D7A"/>
    <w:rPr>
      <w:sz w:val="18"/>
      <w:szCs w:val="18"/>
    </w:rPr>
  </w:style>
  <w:style w:type="paragraph" w:styleId="CommentText">
    <w:name w:val="annotation text"/>
    <w:basedOn w:val="Normal"/>
    <w:link w:val="CommentTextChar"/>
    <w:uiPriority w:val="99"/>
    <w:semiHidden/>
    <w:unhideWhenUsed/>
    <w:rsid w:val="00471D7A"/>
  </w:style>
  <w:style w:type="character" w:customStyle="1" w:styleId="CommentTextChar">
    <w:name w:val="Comment Text Char"/>
    <w:basedOn w:val="DefaultParagraphFont"/>
    <w:link w:val="CommentText"/>
    <w:uiPriority w:val="99"/>
    <w:semiHidden/>
    <w:rsid w:val="00471D7A"/>
  </w:style>
  <w:style w:type="paragraph" w:styleId="CommentSubject">
    <w:name w:val="annotation subject"/>
    <w:basedOn w:val="CommentText"/>
    <w:next w:val="CommentText"/>
    <w:link w:val="CommentSubjectChar"/>
    <w:uiPriority w:val="99"/>
    <w:semiHidden/>
    <w:unhideWhenUsed/>
    <w:rsid w:val="00471D7A"/>
    <w:rPr>
      <w:b/>
      <w:bCs/>
      <w:sz w:val="20"/>
      <w:szCs w:val="20"/>
    </w:rPr>
  </w:style>
  <w:style w:type="character" w:customStyle="1" w:styleId="CommentSubjectChar">
    <w:name w:val="Comment Subject Char"/>
    <w:basedOn w:val="CommentTextChar"/>
    <w:link w:val="CommentSubject"/>
    <w:uiPriority w:val="99"/>
    <w:semiHidden/>
    <w:rsid w:val="00471D7A"/>
    <w:rPr>
      <w:b/>
      <w:bCs/>
      <w:sz w:val="20"/>
      <w:szCs w:val="20"/>
    </w:rPr>
  </w:style>
  <w:style w:type="paragraph" w:styleId="Header">
    <w:name w:val="header"/>
    <w:basedOn w:val="Normal"/>
    <w:link w:val="HeaderChar"/>
    <w:uiPriority w:val="99"/>
    <w:unhideWhenUsed/>
    <w:rsid w:val="00494622"/>
    <w:pPr>
      <w:tabs>
        <w:tab w:val="center" w:pos="4680"/>
        <w:tab w:val="right" w:pos="9360"/>
      </w:tabs>
    </w:pPr>
  </w:style>
  <w:style w:type="character" w:customStyle="1" w:styleId="HeaderChar">
    <w:name w:val="Header Char"/>
    <w:basedOn w:val="DefaultParagraphFont"/>
    <w:link w:val="Header"/>
    <w:uiPriority w:val="99"/>
    <w:rsid w:val="00494622"/>
  </w:style>
  <w:style w:type="paragraph" w:styleId="Footer">
    <w:name w:val="footer"/>
    <w:basedOn w:val="Normal"/>
    <w:link w:val="FooterChar"/>
    <w:uiPriority w:val="99"/>
    <w:unhideWhenUsed/>
    <w:rsid w:val="00494622"/>
    <w:pPr>
      <w:tabs>
        <w:tab w:val="center" w:pos="4680"/>
        <w:tab w:val="right" w:pos="9360"/>
      </w:tabs>
    </w:pPr>
  </w:style>
  <w:style w:type="character" w:customStyle="1" w:styleId="FooterChar">
    <w:name w:val="Footer Char"/>
    <w:basedOn w:val="DefaultParagraphFont"/>
    <w:link w:val="Footer"/>
    <w:uiPriority w:val="99"/>
    <w:rsid w:val="00494622"/>
  </w:style>
  <w:style w:type="character" w:styleId="Hyperlink">
    <w:name w:val="Hyperlink"/>
    <w:basedOn w:val="DefaultParagraphFont"/>
    <w:uiPriority w:val="99"/>
    <w:unhideWhenUsed/>
    <w:rsid w:val="00DB1B8A"/>
    <w:rPr>
      <w:color w:val="0000FF" w:themeColor="hyperlink"/>
      <w:u w:val="single"/>
    </w:rPr>
  </w:style>
  <w:style w:type="paragraph" w:styleId="NoSpacing">
    <w:name w:val="No Spacing"/>
    <w:uiPriority w:val="1"/>
    <w:qFormat/>
    <w:rsid w:val="0064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1501">
      <w:bodyDiv w:val="1"/>
      <w:marLeft w:val="0"/>
      <w:marRight w:val="0"/>
      <w:marTop w:val="0"/>
      <w:marBottom w:val="0"/>
      <w:divBdr>
        <w:top w:val="none" w:sz="0" w:space="0" w:color="auto"/>
        <w:left w:val="none" w:sz="0" w:space="0" w:color="auto"/>
        <w:bottom w:val="none" w:sz="0" w:space="0" w:color="auto"/>
        <w:right w:val="none" w:sz="0" w:space="0" w:color="auto"/>
      </w:divBdr>
      <w:divsChild>
        <w:div w:id="106700962">
          <w:marLeft w:val="0"/>
          <w:marRight w:val="0"/>
          <w:marTop w:val="0"/>
          <w:marBottom w:val="0"/>
          <w:divBdr>
            <w:top w:val="none" w:sz="0" w:space="0" w:color="auto"/>
            <w:left w:val="none" w:sz="0" w:space="0" w:color="auto"/>
            <w:bottom w:val="none" w:sz="0" w:space="0" w:color="auto"/>
            <w:right w:val="none" w:sz="0" w:space="0" w:color="auto"/>
          </w:divBdr>
        </w:div>
        <w:div w:id="1200436764">
          <w:marLeft w:val="0"/>
          <w:marRight w:val="0"/>
          <w:marTop w:val="0"/>
          <w:marBottom w:val="0"/>
          <w:divBdr>
            <w:top w:val="none" w:sz="0" w:space="0" w:color="auto"/>
            <w:left w:val="none" w:sz="0" w:space="0" w:color="auto"/>
            <w:bottom w:val="none" w:sz="0" w:space="0" w:color="auto"/>
            <w:right w:val="none" w:sz="0" w:space="0" w:color="auto"/>
          </w:divBdr>
          <w:divsChild>
            <w:div w:id="754211581">
              <w:marLeft w:val="0"/>
              <w:marRight w:val="0"/>
              <w:marTop w:val="0"/>
              <w:marBottom w:val="0"/>
              <w:divBdr>
                <w:top w:val="none" w:sz="0" w:space="0" w:color="auto"/>
                <w:left w:val="none" w:sz="0" w:space="0" w:color="auto"/>
                <w:bottom w:val="none" w:sz="0" w:space="0" w:color="auto"/>
                <w:right w:val="none" w:sz="0" w:space="0" w:color="auto"/>
              </w:divBdr>
              <w:divsChild>
                <w:div w:id="1676567163">
                  <w:marLeft w:val="0"/>
                  <w:marRight w:val="0"/>
                  <w:marTop w:val="0"/>
                  <w:marBottom w:val="0"/>
                  <w:divBdr>
                    <w:top w:val="none" w:sz="0" w:space="0" w:color="auto"/>
                    <w:left w:val="none" w:sz="0" w:space="0" w:color="auto"/>
                    <w:bottom w:val="none" w:sz="0" w:space="0" w:color="auto"/>
                    <w:right w:val="none" w:sz="0" w:space="0" w:color="auto"/>
                  </w:divBdr>
                </w:div>
                <w:div w:id="9721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0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308132503" TargetMode="External"/><Relationship Id="rId3" Type="http://schemas.openxmlformats.org/officeDocument/2006/relationships/settings" Target="settings.xml"/><Relationship Id="rId7" Type="http://schemas.openxmlformats.org/officeDocument/2006/relationships/hyperlink" Target="http://www.choicesproj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kansasobesity.org/news-events/event-calend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ADH</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Betancourt</dc:creator>
  <cp:lastModifiedBy>Sarah Powell</cp:lastModifiedBy>
  <cp:revision>5</cp:revision>
  <cp:lastPrinted>2017-03-27T14:11:00Z</cp:lastPrinted>
  <dcterms:created xsi:type="dcterms:W3CDTF">2018-09-28T21:17:00Z</dcterms:created>
  <dcterms:modified xsi:type="dcterms:W3CDTF">2018-09-28T22:12:00Z</dcterms:modified>
</cp:coreProperties>
</file>